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3454898A" w:rsidR="009B141C" w:rsidRPr="00AA6A1F"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D23743">
        <w:rPr>
          <w:rFonts w:eastAsiaTheme="minorEastAsia" w:hint="eastAsia"/>
          <w:b/>
          <w:noProof/>
          <w:sz w:val="24"/>
          <w:szCs w:val="24"/>
          <w:lang w:val="sv-SE" w:eastAsia="ko-KR"/>
        </w:rPr>
        <w:t>8</w:t>
      </w:r>
      <w:r w:rsidR="00B0599F">
        <w:rPr>
          <w:b/>
          <w:noProof/>
          <w:sz w:val="24"/>
          <w:szCs w:val="24"/>
          <w:lang w:val="sv-SE"/>
        </w:rPr>
        <w:tab/>
      </w:r>
      <w:r w:rsidR="00B0599F" w:rsidRPr="00B0599F">
        <w:rPr>
          <w:b/>
          <w:noProof/>
          <w:sz w:val="24"/>
          <w:szCs w:val="24"/>
          <w:lang w:val="sv-SE"/>
        </w:rPr>
        <w:t>R2-</w:t>
      </w:r>
      <w:r w:rsidR="00637800" w:rsidRPr="00637800">
        <w:t xml:space="preserve"> </w:t>
      </w:r>
      <w:r w:rsidR="003149F8" w:rsidRPr="003149F8">
        <w:rPr>
          <w:b/>
          <w:noProof/>
          <w:sz w:val="24"/>
          <w:szCs w:val="24"/>
          <w:lang w:val="sv-SE"/>
        </w:rPr>
        <w:t>2410819</w:t>
      </w:r>
    </w:p>
    <w:p w14:paraId="58BE0912" w14:textId="10201BB7" w:rsidR="009B141C" w:rsidRPr="005F058D" w:rsidRDefault="003149F8">
      <w:pPr>
        <w:pStyle w:val="CRCoverPage"/>
        <w:outlineLvl w:val="0"/>
        <w:rPr>
          <w:rFonts w:eastAsiaTheme="minorEastAsia"/>
          <w:b/>
          <w:noProof/>
          <w:sz w:val="24"/>
          <w:szCs w:val="24"/>
          <w:lang w:eastAsia="ko-KR"/>
        </w:rPr>
      </w:pPr>
      <w:r>
        <w:rPr>
          <w:rFonts w:eastAsiaTheme="minorEastAsia" w:hint="eastAsia"/>
          <w:b/>
          <w:noProof/>
          <w:sz w:val="24"/>
          <w:szCs w:val="24"/>
          <w:lang w:eastAsia="ko-KR"/>
        </w:rPr>
        <w:t>Orlando</w:t>
      </w:r>
      <w:r w:rsidR="00231863" w:rsidRPr="00231863">
        <w:rPr>
          <w:b/>
          <w:noProof/>
          <w:sz w:val="24"/>
          <w:szCs w:val="24"/>
        </w:rPr>
        <w:t xml:space="preserve">, </w:t>
      </w:r>
      <w:r>
        <w:rPr>
          <w:rFonts w:eastAsiaTheme="minorEastAsia" w:hint="eastAsia"/>
          <w:b/>
          <w:noProof/>
          <w:sz w:val="24"/>
          <w:szCs w:val="24"/>
          <w:lang w:eastAsia="ko-KR"/>
        </w:rPr>
        <w:t>United States</w:t>
      </w:r>
      <w:r w:rsidR="005B6541">
        <w:rPr>
          <w:b/>
          <w:noProof/>
          <w:sz w:val="24"/>
          <w:szCs w:val="24"/>
        </w:rPr>
        <w:t xml:space="preserve">, </w:t>
      </w:r>
      <w:r>
        <w:rPr>
          <w:rFonts w:eastAsiaTheme="minorEastAsia" w:hint="eastAsia"/>
          <w:b/>
          <w:noProof/>
          <w:sz w:val="24"/>
          <w:szCs w:val="24"/>
          <w:lang w:eastAsia="ko-KR"/>
        </w:rPr>
        <w:t>Nov</w:t>
      </w:r>
      <w:r w:rsidR="00231863">
        <w:rPr>
          <w:b/>
          <w:noProof/>
          <w:sz w:val="24"/>
          <w:szCs w:val="24"/>
        </w:rPr>
        <w:t xml:space="preserve"> </w:t>
      </w:r>
      <w:r>
        <w:rPr>
          <w:rFonts w:eastAsiaTheme="minorEastAsia" w:hint="eastAsia"/>
          <w:b/>
          <w:noProof/>
          <w:sz w:val="24"/>
          <w:szCs w:val="24"/>
          <w:lang w:eastAsia="ko-KR"/>
        </w:rPr>
        <w:t>18</w:t>
      </w:r>
      <w:r w:rsidR="00013CB7">
        <w:rPr>
          <w:b/>
          <w:noProof/>
          <w:sz w:val="24"/>
          <w:szCs w:val="24"/>
        </w:rPr>
        <w:t>th</w:t>
      </w:r>
      <w:r w:rsidR="00C754A1">
        <w:rPr>
          <w:b/>
          <w:noProof/>
          <w:sz w:val="24"/>
          <w:szCs w:val="24"/>
        </w:rPr>
        <w:t xml:space="preserve"> – </w:t>
      </w:r>
      <w:r w:rsidR="00AA6A1F">
        <w:rPr>
          <w:rFonts w:eastAsiaTheme="minorEastAsia" w:hint="eastAsia"/>
          <w:b/>
          <w:noProof/>
          <w:sz w:val="24"/>
          <w:szCs w:val="24"/>
          <w:lang w:eastAsia="ko-KR"/>
        </w:rPr>
        <w:t>2</w:t>
      </w:r>
      <w:r>
        <w:rPr>
          <w:rFonts w:eastAsiaTheme="minorEastAsia" w:hint="eastAsia"/>
          <w:b/>
          <w:noProof/>
          <w:sz w:val="24"/>
          <w:szCs w:val="24"/>
          <w:lang w:eastAsia="ko-KR"/>
        </w:rPr>
        <w:t>2nd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1832FF28"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B35A2B">
        <w:rPr>
          <w:rFonts w:ascii="Arial" w:hAnsi="Arial" w:hint="eastAsia"/>
          <w:sz w:val="24"/>
          <w:lang w:val="en-US" w:eastAsia="ko-KR"/>
        </w:rPr>
        <w:t>7</w:t>
      </w:r>
      <w:r w:rsidR="00F05354">
        <w:rPr>
          <w:rFonts w:ascii="Arial" w:hAnsi="Arial" w:hint="eastAsia"/>
          <w:sz w:val="24"/>
          <w:lang w:val="en-US" w:eastAsia="ko-KR"/>
        </w:rPr>
        <w:t>.</w:t>
      </w:r>
      <w:r w:rsidR="003149F8">
        <w:rPr>
          <w:rFonts w:ascii="Arial" w:hAnsi="Arial" w:hint="eastAsia"/>
          <w:sz w:val="24"/>
          <w:lang w:val="en-US" w:eastAsia="ko-KR"/>
        </w:rPr>
        <w:t>0</w:t>
      </w:r>
      <w:r w:rsidR="00F05354">
        <w:rPr>
          <w:rFonts w:ascii="Arial" w:hAnsi="Arial" w:hint="eastAsia"/>
          <w:sz w:val="24"/>
          <w:lang w:val="en-US" w:eastAsia="ko-KR"/>
        </w:rPr>
        <w:t>.</w:t>
      </w:r>
      <w:r w:rsidR="003149F8">
        <w:rPr>
          <w:rFonts w:ascii="Arial" w:hAnsi="Arial" w:hint="eastAsia"/>
          <w:sz w:val="24"/>
          <w:lang w:val="en-US" w:eastAsia="ko-KR"/>
        </w:rPr>
        <w:t>2.9</w:t>
      </w:r>
      <w:r w:rsidR="00013CB7">
        <w:rPr>
          <w:rFonts w:ascii="Arial" w:hAnsi="Arial"/>
          <w:sz w:val="24"/>
          <w:lang w:val="en-US" w:eastAsia="ko-KR"/>
        </w:rPr>
        <w:t xml:space="preserve"> </w:t>
      </w:r>
      <w:r w:rsidR="00E20FD5">
        <w:rPr>
          <w:rFonts w:ascii="Arial" w:hAnsi="Arial"/>
          <w:sz w:val="24"/>
          <w:lang w:val="en-US" w:eastAsia="ko-KR"/>
        </w:rPr>
        <w:t>(</w:t>
      </w:r>
      <w:r w:rsidR="003149F8" w:rsidRPr="003149F8">
        <w:rPr>
          <w:rFonts w:ascii="Arial" w:hAnsi="Arial"/>
          <w:sz w:val="24"/>
          <w:lang w:eastAsia="ko-KR"/>
        </w:rPr>
        <w:t>NR_cov_enh2-Core</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7AE9BCBF"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34484">
        <w:rPr>
          <w:rFonts w:ascii="Arial" w:hAnsi="Arial" w:hint="eastAsia"/>
          <w:sz w:val="24"/>
          <w:lang w:val="en-US" w:eastAsia="ko-KR"/>
        </w:rPr>
        <w:t>Discussion on</w:t>
      </w:r>
      <w:r w:rsidR="007025C4">
        <w:rPr>
          <w:rFonts w:ascii="Arial" w:hAnsi="Arial" w:hint="eastAsia"/>
          <w:sz w:val="24"/>
          <w:lang w:val="en-US" w:eastAsia="ko-KR"/>
        </w:rPr>
        <w:t xml:space="preserve"> RAN1</w:t>
      </w:r>
      <w:r w:rsidR="00A34484">
        <w:rPr>
          <w:rFonts w:ascii="Arial" w:hAnsi="Arial" w:hint="eastAsia"/>
          <w:sz w:val="24"/>
          <w:lang w:val="en-US" w:eastAsia="ko-KR"/>
        </w:rPr>
        <w:t xml:space="preserve"> </w:t>
      </w:r>
      <w:r w:rsidR="00985401" w:rsidRPr="00985401">
        <w:rPr>
          <w:rFonts w:ascii="Arial" w:hAnsi="Arial"/>
          <w:sz w:val="24"/>
          <w:lang w:val="en-US" w:eastAsia="ko-KR"/>
        </w:rPr>
        <w:t xml:space="preserve">LS on the </w:t>
      </w:r>
      <w:proofErr w:type="gramStart"/>
      <w:r w:rsidR="00985401" w:rsidRPr="00985401">
        <w:rPr>
          <w:rFonts w:ascii="Arial" w:hAnsi="Arial"/>
          <w:sz w:val="24"/>
          <w:lang w:val="en-US" w:eastAsia="ko-KR"/>
        </w:rPr>
        <w:t>time period</w:t>
      </w:r>
      <w:proofErr w:type="gramEnd"/>
      <w:r w:rsidR="00985401" w:rsidRPr="00985401">
        <w:rPr>
          <w:rFonts w:ascii="Arial" w:hAnsi="Arial"/>
          <w:sz w:val="24"/>
          <w:lang w:val="en-US" w:eastAsia="ko-KR"/>
        </w:rPr>
        <w:t xml:space="preserve"> for R18 preamble repetition</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3E100C" w14:textId="71565F8B" w:rsidR="00E20FD5" w:rsidRDefault="0089526A" w:rsidP="0089526A">
      <w:pPr>
        <w:pStyle w:val="ae"/>
        <w:spacing w:before="240"/>
        <w:rPr>
          <w:lang w:val="en-US" w:eastAsia="ko-KR"/>
        </w:rPr>
      </w:pPr>
      <w:r>
        <w:rPr>
          <w:rFonts w:eastAsiaTheme="minorEastAsia" w:hint="eastAsia"/>
          <w:lang w:val="en-US" w:eastAsia="ko-KR"/>
        </w:rPr>
        <w:t>In RAN2#12</w:t>
      </w:r>
      <w:r w:rsidR="00B35A2B">
        <w:rPr>
          <w:rFonts w:eastAsiaTheme="minorEastAsia" w:hint="eastAsia"/>
          <w:lang w:val="en-US" w:eastAsia="ko-KR"/>
        </w:rPr>
        <w:t>8</w:t>
      </w:r>
      <w:r>
        <w:rPr>
          <w:rFonts w:eastAsiaTheme="minorEastAsia" w:hint="eastAsia"/>
          <w:lang w:val="en-US" w:eastAsia="ko-KR"/>
        </w:rPr>
        <w:t xml:space="preserve"> meeting, RAN2 has received </w:t>
      </w:r>
      <w:r w:rsidR="00B35A2B">
        <w:rPr>
          <w:rFonts w:eastAsiaTheme="minorEastAsia" w:hint="eastAsia"/>
          <w:lang w:val="en-US" w:eastAsia="ko-KR"/>
        </w:rPr>
        <w:t>an</w:t>
      </w:r>
      <w:r>
        <w:rPr>
          <w:rFonts w:eastAsiaTheme="minorEastAsia" w:hint="eastAsia"/>
          <w:lang w:val="en-US" w:eastAsia="ko-KR"/>
        </w:rPr>
        <w:t xml:space="preserve"> LS from </w:t>
      </w:r>
      <w:r w:rsidR="00B35A2B">
        <w:rPr>
          <w:rFonts w:eastAsiaTheme="minorEastAsia" w:hint="eastAsia"/>
          <w:lang w:val="en-US" w:eastAsia="ko-KR"/>
        </w:rPr>
        <w:t>RAN1</w:t>
      </w:r>
      <w:r>
        <w:rPr>
          <w:rFonts w:eastAsiaTheme="minorEastAsia" w:hint="eastAsia"/>
          <w:lang w:val="en-US" w:eastAsia="ko-KR"/>
        </w:rPr>
        <w:t xml:space="preserve"> on </w:t>
      </w:r>
      <w:r w:rsidR="00B35A2B">
        <w:rPr>
          <w:rFonts w:eastAsiaTheme="minorEastAsia" w:hint="eastAsia"/>
          <w:lang w:val="en-US" w:eastAsia="ko-KR"/>
        </w:rPr>
        <w:t xml:space="preserve">R18 </w:t>
      </w:r>
      <w:proofErr w:type="spellStart"/>
      <w:r w:rsidR="00B35A2B">
        <w:rPr>
          <w:rFonts w:eastAsiaTheme="minorEastAsia" w:hint="eastAsia"/>
          <w:lang w:val="en-US" w:eastAsia="ko-KR"/>
        </w:rPr>
        <w:t>CovEnh</w:t>
      </w:r>
      <w:proofErr w:type="spellEnd"/>
      <w:r>
        <w:rPr>
          <w:rFonts w:eastAsiaTheme="minorEastAsia" w:hint="eastAsia"/>
          <w:lang w:val="en-US" w:eastAsia="ko-KR"/>
        </w:rPr>
        <w:t xml:space="preserve"> WI (</w:t>
      </w:r>
      <w:bookmarkStart w:id="2" w:name="_Hlk181978868"/>
      <w:r w:rsidR="00B35A2B" w:rsidRPr="00B35A2B">
        <w:rPr>
          <w:rFonts w:eastAsiaTheme="minorEastAsia"/>
          <w:lang w:val="en-US" w:eastAsia="ko-KR"/>
        </w:rPr>
        <w:t>R2-2409513</w:t>
      </w:r>
      <w:bookmarkEnd w:id="2"/>
      <w:r>
        <w:rPr>
          <w:rFonts w:eastAsiaTheme="minorEastAsia" w:hint="eastAsia"/>
          <w:lang w:val="en-US" w:eastAsia="ko-KR"/>
        </w:rPr>
        <w:t>)</w:t>
      </w:r>
      <w:r w:rsidR="00C30630">
        <w:rPr>
          <w:rFonts w:eastAsiaTheme="minorEastAsia" w:hint="eastAsia"/>
          <w:lang w:val="en-US" w:eastAsia="ko-KR"/>
        </w:rPr>
        <w:t xml:space="preserve"> [1]</w:t>
      </w:r>
      <w:r>
        <w:rPr>
          <w:rFonts w:eastAsiaTheme="minorEastAsia" w:hint="eastAsia"/>
          <w:lang w:val="en-US" w:eastAsia="ko-KR"/>
        </w:rPr>
        <w:t xml:space="preserve">. </w:t>
      </w:r>
      <w:r w:rsidR="00C7451C">
        <w:rPr>
          <w:rFonts w:hint="eastAsia"/>
          <w:lang w:val="en-US" w:eastAsia="ko-KR"/>
        </w:rPr>
        <w:t xml:space="preserve">This document shows our views </w:t>
      </w:r>
      <w:r>
        <w:rPr>
          <w:rFonts w:hint="eastAsia"/>
          <w:lang w:val="en-US" w:eastAsia="ko-KR"/>
        </w:rPr>
        <w:t xml:space="preserve">on answers </w:t>
      </w:r>
      <w:proofErr w:type="gramStart"/>
      <w:r>
        <w:rPr>
          <w:rFonts w:hint="eastAsia"/>
          <w:lang w:val="en-US" w:eastAsia="ko-KR"/>
        </w:rPr>
        <w:t>of</w:t>
      </w:r>
      <w:proofErr w:type="gramEnd"/>
      <w:r>
        <w:rPr>
          <w:rFonts w:hint="eastAsia"/>
          <w:lang w:val="en-US" w:eastAsia="ko-KR"/>
        </w:rPr>
        <w:t xml:space="preserve"> the questions from </w:t>
      </w:r>
      <w:r w:rsidR="00B35A2B">
        <w:rPr>
          <w:rFonts w:hint="eastAsia"/>
          <w:lang w:val="en-US" w:eastAsia="ko-KR"/>
        </w:rPr>
        <w:t>RAN1</w:t>
      </w:r>
      <w:r>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59FEAF5" w14:textId="1C80B33A" w:rsidR="003F36E5" w:rsidRPr="007F640A" w:rsidRDefault="0089526A" w:rsidP="003F36E5">
      <w:pPr>
        <w:spacing w:after="0"/>
        <w:rPr>
          <w:rFonts w:eastAsia="맑은 고딕"/>
          <w:lang w:eastAsia="ko-KR"/>
        </w:rPr>
      </w:pPr>
      <w:r>
        <w:rPr>
          <w:rFonts w:eastAsia="맑은 고딕" w:hint="eastAsia"/>
          <w:lang w:eastAsia="ko-KR"/>
        </w:rPr>
        <w:t xml:space="preserve">According to the </w:t>
      </w:r>
      <w:r w:rsidR="00911792">
        <w:rPr>
          <w:rFonts w:eastAsia="맑은 고딕" w:hint="eastAsia"/>
          <w:lang w:eastAsia="ko-KR"/>
        </w:rPr>
        <w:t>RAN1</w:t>
      </w:r>
      <w:r>
        <w:rPr>
          <w:rFonts w:eastAsia="맑은 고딕" w:hint="eastAsia"/>
          <w:lang w:eastAsia="ko-KR"/>
        </w:rPr>
        <w:t xml:space="preserve"> LS on </w:t>
      </w:r>
      <w:r w:rsidR="00911792" w:rsidRPr="00911792">
        <w:rPr>
          <w:rFonts w:eastAsia="맑은 고딕"/>
          <w:lang w:eastAsia="ko-KR"/>
        </w:rPr>
        <w:t xml:space="preserve">the </w:t>
      </w:r>
      <w:proofErr w:type="gramStart"/>
      <w:r w:rsidR="00911792" w:rsidRPr="00911792">
        <w:rPr>
          <w:rFonts w:eastAsia="맑은 고딕"/>
          <w:lang w:eastAsia="ko-KR"/>
        </w:rPr>
        <w:t>time period</w:t>
      </w:r>
      <w:proofErr w:type="gramEnd"/>
      <w:r w:rsidR="00911792" w:rsidRPr="00911792">
        <w:rPr>
          <w:rFonts w:eastAsia="맑은 고딕"/>
          <w:lang w:eastAsia="ko-KR"/>
        </w:rPr>
        <w:t xml:space="preserve"> for R18 preamble repetition</w:t>
      </w:r>
      <w:r w:rsidR="00911792" w:rsidRPr="00911792">
        <w:rPr>
          <w:rFonts w:eastAsia="맑은 고딕" w:hint="eastAsia"/>
          <w:lang w:eastAsia="ko-KR"/>
        </w:rPr>
        <w:t xml:space="preserve"> </w:t>
      </w:r>
      <w:r w:rsidR="00C30630">
        <w:rPr>
          <w:rFonts w:eastAsia="맑은 고딕" w:hint="eastAsia"/>
          <w:lang w:eastAsia="ko-KR"/>
        </w:rPr>
        <w:t>[1]</w:t>
      </w:r>
      <w:r>
        <w:rPr>
          <w:rFonts w:eastAsia="맑은 고딕" w:hint="eastAsia"/>
          <w:lang w:eastAsia="ko-KR"/>
        </w:rPr>
        <w:t xml:space="preserve">, there are several </w:t>
      </w:r>
      <w:r w:rsidR="00244AE6">
        <w:rPr>
          <w:rFonts w:eastAsia="맑은 고딕"/>
          <w:lang w:eastAsia="ko-KR"/>
        </w:rPr>
        <w:t>questions</w:t>
      </w:r>
      <w:r>
        <w:rPr>
          <w:rFonts w:eastAsia="맑은 고딕" w:hint="eastAsia"/>
          <w:lang w:eastAsia="ko-KR"/>
        </w:rPr>
        <w:t xml:space="preserve"> to RAN2 in order to </w:t>
      </w:r>
      <w:r w:rsidR="00911792">
        <w:rPr>
          <w:rFonts w:eastAsia="맑은 고딕" w:hint="eastAsia"/>
          <w:lang w:eastAsia="ko-KR"/>
        </w:rPr>
        <w:t xml:space="preserve">determine time period for Msg1 repetition based on </w:t>
      </w:r>
      <w:r w:rsidR="00911792">
        <w:rPr>
          <w:rFonts w:eastAsia="맑은 고딕"/>
          <w:lang w:eastAsia="ko-KR"/>
        </w:rPr>
        <w:t>“</w:t>
      </w:r>
      <w:r w:rsidR="00911792">
        <w:rPr>
          <w:rFonts w:eastAsia="맑은 고딕" w:hint="eastAsia"/>
          <w:lang w:eastAsia="ko-KR"/>
        </w:rPr>
        <w:t>configured</w:t>
      </w:r>
      <w:r w:rsidR="00911792">
        <w:rPr>
          <w:rFonts w:eastAsia="맑은 고딕"/>
          <w:lang w:eastAsia="ko-KR"/>
        </w:rPr>
        <w:t>”</w:t>
      </w:r>
      <w:r w:rsidR="00911792">
        <w:rPr>
          <w:rFonts w:eastAsia="맑은 고딕" w:hint="eastAsia"/>
          <w:lang w:eastAsia="ko-KR"/>
        </w:rPr>
        <w:t xml:space="preserve"> repetition numbers</w:t>
      </w:r>
      <w:r>
        <w:rPr>
          <w:rFonts w:eastAsia="맑은 고딕" w:hint="eastAsia"/>
          <w:lang w:eastAsia="ko-KR"/>
        </w:rPr>
        <w:t>, as follows</w:t>
      </w:r>
      <w:r w:rsidR="003F36E5" w:rsidRPr="007F640A">
        <w:rPr>
          <w:rFonts w:eastAsia="맑은 고딕"/>
          <w:lang w:eastAsia="ko-KR"/>
        </w:rPr>
        <w:t>:</w:t>
      </w:r>
    </w:p>
    <w:tbl>
      <w:tblPr>
        <w:tblStyle w:val="ab"/>
        <w:tblW w:w="0" w:type="auto"/>
        <w:tblLook w:val="04A0" w:firstRow="1" w:lastRow="0" w:firstColumn="1" w:lastColumn="0" w:noHBand="0" w:noVBand="1"/>
      </w:tblPr>
      <w:tblGrid>
        <w:gridCol w:w="9629"/>
      </w:tblGrid>
      <w:tr w:rsidR="003F36E5" w:rsidRPr="007F640A" w14:paraId="1430C163" w14:textId="77777777" w:rsidTr="00413EE5">
        <w:tc>
          <w:tcPr>
            <w:tcW w:w="9629" w:type="dxa"/>
          </w:tcPr>
          <w:p w14:paraId="429E8B63" w14:textId="456A501E" w:rsidR="00B35A2B" w:rsidRPr="00BE3456" w:rsidRDefault="00B35A2B" w:rsidP="00B35A2B">
            <w:pPr>
              <w:autoSpaceDE w:val="0"/>
              <w:autoSpaceDN w:val="0"/>
              <w:adjustRightInd w:val="0"/>
              <w:snapToGrid w:val="0"/>
              <w:spacing w:after="120"/>
              <w:jc w:val="both"/>
              <w:rPr>
                <w:iCs/>
                <w:kern w:val="2"/>
                <w:sz w:val="22"/>
                <w:szCs w:val="22"/>
                <w:lang w:val="en-US"/>
              </w:rPr>
            </w:pPr>
            <w:r w:rsidRPr="00BE3456">
              <w:rPr>
                <w:b/>
                <w:iCs/>
                <w:kern w:val="2"/>
                <w:sz w:val="22"/>
                <w:szCs w:val="22"/>
                <w:lang w:val="en-US"/>
              </w:rPr>
              <w:t>Q0:</w:t>
            </w:r>
            <w:r w:rsidRPr="00BE3456">
              <w:rPr>
                <w:iCs/>
                <w:kern w:val="2"/>
                <w:sz w:val="22"/>
                <w:szCs w:val="22"/>
                <w:lang w:val="en-US"/>
              </w:rPr>
              <w:t xml:space="preserve"> Has </w:t>
            </w:r>
            <w:proofErr w:type="gramStart"/>
            <w:r w:rsidRPr="00BE3456">
              <w:rPr>
                <w:iCs/>
                <w:kern w:val="2"/>
                <w:sz w:val="22"/>
                <w:szCs w:val="22"/>
                <w:lang w:val="en-US"/>
              </w:rPr>
              <w:t>the case</w:t>
            </w:r>
            <w:proofErr w:type="gramEnd"/>
            <w:r w:rsidRPr="00BE3456">
              <w:rPr>
                <w:iCs/>
                <w:kern w:val="2"/>
                <w:sz w:val="22"/>
                <w:szCs w:val="22"/>
                <w:lang w:val="en-US"/>
              </w:rPr>
              <w:t>#1 above been precluded by the existing RAN2 signaling and procedures? If yes, please share the relevant RAN2 specification.</w:t>
            </w:r>
          </w:p>
          <w:p w14:paraId="57562882" w14:textId="77777777" w:rsidR="00B35A2B" w:rsidRPr="00BE3456" w:rsidRDefault="00B35A2B" w:rsidP="00B35A2B">
            <w:pPr>
              <w:autoSpaceDE w:val="0"/>
              <w:autoSpaceDN w:val="0"/>
              <w:adjustRightInd w:val="0"/>
              <w:snapToGrid w:val="0"/>
              <w:spacing w:after="120"/>
              <w:jc w:val="both"/>
              <w:rPr>
                <w:iCs/>
                <w:kern w:val="2"/>
                <w:sz w:val="22"/>
                <w:szCs w:val="22"/>
                <w:lang w:val="en-US"/>
              </w:rPr>
            </w:pPr>
          </w:p>
          <w:p w14:paraId="1F5CF160" w14:textId="77777777" w:rsidR="00B35A2B" w:rsidRPr="00BE3456" w:rsidRDefault="00B35A2B" w:rsidP="00B35A2B">
            <w:pPr>
              <w:autoSpaceDE w:val="0"/>
              <w:autoSpaceDN w:val="0"/>
              <w:adjustRightInd w:val="0"/>
              <w:snapToGrid w:val="0"/>
              <w:spacing w:after="120"/>
              <w:jc w:val="both"/>
              <w:rPr>
                <w:iCs/>
                <w:kern w:val="2"/>
                <w:sz w:val="22"/>
                <w:szCs w:val="22"/>
                <w:lang w:val="en-US"/>
              </w:rPr>
            </w:pPr>
            <w:r w:rsidRPr="00BE3456">
              <w:rPr>
                <w:b/>
                <w:iCs/>
                <w:kern w:val="2"/>
                <w:sz w:val="22"/>
                <w:szCs w:val="22"/>
                <w:lang w:val="en-US"/>
              </w:rPr>
              <w:t>Q1:</w:t>
            </w:r>
            <w:r w:rsidRPr="00BE3456">
              <w:rPr>
                <w:iCs/>
                <w:kern w:val="2"/>
                <w:sz w:val="22"/>
                <w:szCs w:val="22"/>
                <w:lang w:val="en-US"/>
              </w:rPr>
              <w:t xml:space="preserve"> Has </w:t>
            </w:r>
            <w:proofErr w:type="gramStart"/>
            <w:r w:rsidRPr="00BE3456">
              <w:rPr>
                <w:iCs/>
                <w:kern w:val="2"/>
                <w:sz w:val="22"/>
                <w:szCs w:val="22"/>
                <w:lang w:val="en-US"/>
              </w:rPr>
              <w:t>the case</w:t>
            </w:r>
            <w:proofErr w:type="gramEnd"/>
            <w:r w:rsidRPr="00BE3456">
              <w:rPr>
                <w:iCs/>
                <w:kern w:val="2"/>
                <w:sz w:val="22"/>
                <w:szCs w:val="22"/>
                <w:lang w:val="en-US"/>
              </w:rPr>
              <w:t>#2 above been precluded by the existing RAN2 signaling and procedures? If yes, please share the relevant RAN2 specification.</w:t>
            </w:r>
          </w:p>
          <w:p w14:paraId="4BA4A3CD" w14:textId="77777777" w:rsidR="00B35A2B" w:rsidRPr="00BE3456" w:rsidRDefault="00B35A2B" w:rsidP="00B35A2B">
            <w:pPr>
              <w:autoSpaceDE w:val="0"/>
              <w:autoSpaceDN w:val="0"/>
              <w:adjustRightInd w:val="0"/>
              <w:snapToGrid w:val="0"/>
              <w:spacing w:after="120"/>
              <w:jc w:val="both"/>
              <w:rPr>
                <w:iCs/>
                <w:kern w:val="2"/>
                <w:sz w:val="22"/>
                <w:szCs w:val="22"/>
                <w:lang w:val="en-US"/>
              </w:rPr>
            </w:pPr>
          </w:p>
          <w:p w14:paraId="062CC498" w14:textId="77777777" w:rsidR="00B35A2B" w:rsidRPr="00BE3456" w:rsidRDefault="00B35A2B" w:rsidP="00B35A2B">
            <w:pPr>
              <w:autoSpaceDE w:val="0"/>
              <w:autoSpaceDN w:val="0"/>
              <w:adjustRightInd w:val="0"/>
              <w:snapToGrid w:val="0"/>
              <w:spacing w:after="120"/>
              <w:jc w:val="both"/>
              <w:rPr>
                <w:iCs/>
                <w:kern w:val="2"/>
                <w:sz w:val="22"/>
                <w:szCs w:val="22"/>
                <w:lang w:val="en-US"/>
              </w:rPr>
            </w:pPr>
            <w:r w:rsidRPr="00BE3456">
              <w:rPr>
                <w:b/>
                <w:iCs/>
                <w:kern w:val="2"/>
                <w:sz w:val="22"/>
                <w:szCs w:val="22"/>
                <w:lang w:val="en-US"/>
              </w:rPr>
              <w:t xml:space="preserve">Q2: </w:t>
            </w:r>
            <w:r w:rsidRPr="00BE3456">
              <w:rPr>
                <w:iCs/>
                <w:kern w:val="2"/>
                <w:sz w:val="22"/>
                <w:szCs w:val="22"/>
                <w:lang w:val="en-US"/>
              </w:rPr>
              <w:t>Has the following case#1-rev (a combination of the case#1 and case#2) been precluded by the existing RAN2 signaling and procedures? If yes, please share the relevant RAN2 specification.</w:t>
            </w:r>
          </w:p>
          <w:p w14:paraId="7E7EBBE1" w14:textId="77777777" w:rsidR="00B35A2B" w:rsidRPr="00BE3456" w:rsidRDefault="00B35A2B" w:rsidP="00B35A2B">
            <w:pPr>
              <w:numPr>
                <w:ilvl w:val="0"/>
                <w:numId w:val="42"/>
              </w:numPr>
              <w:autoSpaceDE w:val="0"/>
              <w:autoSpaceDN w:val="0"/>
              <w:adjustRightInd w:val="0"/>
              <w:snapToGrid w:val="0"/>
              <w:spacing w:after="120"/>
              <w:jc w:val="both"/>
              <w:rPr>
                <w:iCs/>
                <w:kern w:val="2"/>
                <w:sz w:val="22"/>
                <w:szCs w:val="24"/>
                <w:lang w:val="en-US"/>
              </w:rPr>
            </w:pPr>
            <w:r w:rsidRPr="00BE3456">
              <w:rPr>
                <w:iCs/>
                <w:kern w:val="2"/>
                <w:sz w:val="22"/>
                <w:szCs w:val="24"/>
                <w:lang w:val="en-US"/>
              </w:rPr>
              <w:t xml:space="preserve">Case#1-rev: the same as the case#1 except that the feature combination </w:t>
            </w:r>
            <w:r w:rsidRPr="00BE3456">
              <w:rPr>
                <w:i/>
                <w:noProof/>
                <w:sz w:val="22"/>
                <w:szCs w:val="24"/>
                <w:lang w:eastAsia="zh-CN"/>
              </w:rPr>
              <w:t xml:space="preserve">msg1-repetition-r18 </w:t>
            </w:r>
            <w:r w:rsidRPr="00BE3456">
              <w:rPr>
                <w:iCs/>
                <w:kern w:val="2"/>
                <w:sz w:val="22"/>
                <w:szCs w:val="24"/>
                <w:lang w:val="en-US"/>
              </w:rPr>
              <w:t xml:space="preserve">in the second </w:t>
            </w:r>
            <w:r w:rsidRPr="00BE3456">
              <w:rPr>
                <w:i/>
                <w:noProof/>
                <w:sz w:val="22"/>
                <w:szCs w:val="24"/>
                <w:lang w:eastAsia="zh-CN"/>
              </w:rPr>
              <w:t>RACH-ConfigCommon</w:t>
            </w:r>
            <w:r w:rsidRPr="00BE3456">
              <w:rPr>
                <w:iCs/>
                <w:kern w:val="2"/>
                <w:sz w:val="22"/>
                <w:szCs w:val="24"/>
                <w:lang w:val="en-US"/>
              </w:rPr>
              <w:t xml:space="preserve"> is replaced with </w:t>
            </w:r>
            <w:r w:rsidRPr="00BE3456">
              <w:rPr>
                <w:i/>
                <w:noProof/>
                <w:sz w:val="22"/>
                <w:szCs w:val="24"/>
                <w:lang w:eastAsia="zh-CN"/>
              </w:rPr>
              <w:t>msg1-repetition-r18+redCap-r17</w:t>
            </w:r>
            <w:r w:rsidRPr="00BE3456">
              <w:rPr>
                <w:iCs/>
                <w:kern w:val="2"/>
                <w:sz w:val="22"/>
                <w:szCs w:val="24"/>
                <w:lang w:val="en-US"/>
              </w:rPr>
              <w:t>.</w:t>
            </w:r>
          </w:p>
          <w:p w14:paraId="5EFA9D93" w14:textId="77777777" w:rsidR="00B35A2B" w:rsidRPr="00BE3456" w:rsidRDefault="00B35A2B" w:rsidP="00B35A2B">
            <w:pPr>
              <w:autoSpaceDE w:val="0"/>
              <w:autoSpaceDN w:val="0"/>
              <w:adjustRightInd w:val="0"/>
              <w:snapToGrid w:val="0"/>
              <w:spacing w:after="120"/>
              <w:jc w:val="both"/>
              <w:rPr>
                <w:iCs/>
                <w:kern w:val="2"/>
                <w:sz w:val="22"/>
                <w:szCs w:val="22"/>
                <w:lang w:val="en-US"/>
              </w:rPr>
            </w:pPr>
          </w:p>
          <w:p w14:paraId="4F7BED8A" w14:textId="77777777" w:rsidR="00B35A2B" w:rsidRPr="00BE3456" w:rsidRDefault="00B35A2B" w:rsidP="00B35A2B">
            <w:pPr>
              <w:autoSpaceDE w:val="0"/>
              <w:autoSpaceDN w:val="0"/>
              <w:adjustRightInd w:val="0"/>
              <w:snapToGrid w:val="0"/>
              <w:spacing w:after="120"/>
              <w:jc w:val="both"/>
              <w:rPr>
                <w:iCs/>
                <w:kern w:val="2"/>
                <w:sz w:val="22"/>
                <w:szCs w:val="22"/>
                <w:lang w:val="en-US"/>
              </w:rPr>
            </w:pPr>
            <w:r w:rsidRPr="00BE3456">
              <w:rPr>
                <w:b/>
                <w:iCs/>
                <w:kern w:val="2"/>
                <w:sz w:val="22"/>
                <w:szCs w:val="22"/>
                <w:lang w:val="en-US"/>
              </w:rPr>
              <w:t>Q3:</w:t>
            </w:r>
            <w:r w:rsidRPr="00BE3456">
              <w:rPr>
                <w:iCs/>
                <w:kern w:val="2"/>
                <w:sz w:val="22"/>
                <w:szCs w:val="22"/>
                <w:lang w:val="en-US"/>
              </w:rPr>
              <w:t xml:space="preserve"> If the answer to Q1 is “not precluded”, according to the following specification excerpt </w:t>
            </w:r>
            <w:r w:rsidRPr="00BE3456">
              <w:rPr>
                <w:iCs/>
                <w:kern w:val="2"/>
                <w:sz w:val="22"/>
                <w:szCs w:val="22"/>
                <w:lang w:val="en-US" w:eastAsia="zh-CN"/>
              </w:rPr>
              <w:t>of TS 38.331</w:t>
            </w:r>
            <w:r w:rsidRPr="00BE3456">
              <w:rPr>
                <w:iCs/>
                <w:kern w:val="2"/>
                <w:sz w:val="22"/>
                <w:szCs w:val="22"/>
                <w:lang w:val="en-US"/>
              </w:rPr>
              <w:t xml:space="preserve">, a UE capable of msg1-repetition but incapable of </w:t>
            </w:r>
            <w:proofErr w:type="spellStart"/>
            <w:r w:rsidRPr="00BE3456">
              <w:rPr>
                <w:iCs/>
                <w:kern w:val="2"/>
                <w:sz w:val="22"/>
                <w:szCs w:val="22"/>
                <w:lang w:val="en-US"/>
              </w:rPr>
              <w:t>RedCap</w:t>
            </w:r>
            <w:proofErr w:type="spellEnd"/>
            <w:r w:rsidRPr="00BE3456">
              <w:rPr>
                <w:iCs/>
                <w:kern w:val="2"/>
                <w:sz w:val="22"/>
                <w:szCs w:val="22"/>
                <w:lang w:val="en-US"/>
              </w:rPr>
              <w:t xml:space="preserve"> ignores the RACH resource indicated by the third </w:t>
            </w:r>
            <w:proofErr w:type="spellStart"/>
            <w:r w:rsidRPr="00BE3456">
              <w:rPr>
                <w:rFonts w:eastAsia="Times New Roman"/>
                <w:i/>
                <w:iCs/>
                <w:sz w:val="22"/>
                <w:szCs w:val="22"/>
                <w:lang w:eastAsia="ja-JP"/>
              </w:rPr>
              <w:t>FeatureCombinationPreambles</w:t>
            </w:r>
            <w:proofErr w:type="spellEnd"/>
            <w:r w:rsidRPr="00BE3456">
              <w:rPr>
                <w:iCs/>
                <w:kern w:val="2"/>
                <w:sz w:val="22"/>
                <w:szCs w:val="22"/>
                <w:lang w:val="en-US"/>
              </w:rPr>
              <w:t xml:space="preserve"> in the case#2. In addition to the ignored RACH resource, does it mean that the corresponding parameter repetition number n8 is also ignored, i.e.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B35A2B" w:rsidRPr="00BE3456" w14:paraId="3CD107BC" w14:textId="77777777" w:rsidTr="00413EE5">
              <w:tc>
                <w:tcPr>
                  <w:tcW w:w="9079" w:type="dxa"/>
                  <w:shd w:val="clear" w:color="auto" w:fill="auto"/>
                </w:tcPr>
                <w:p w14:paraId="60549881" w14:textId="77777777" w:rsidR="00B35A2B" w:rsidRPr="00BE3456" w:rsidRDefault="00B35A2B" w:rsidP="00B35A2B">
                  <w:pPr>
                    <w:keepNext/>
                    <w:keepLines/>
                    <w:widowControl w:val="0"/>
                    <w:overflowPunct w:val="0"/>
                    <w:autoSpaceDE w:val="0"/>
                    <w:autoSpaceDN w:val="0"/>
                    <w:adjustRightInd w:val="0"/>
                    <w:spacing w:after="120"/>
                    <w:jc w:val="both"/>
                    <w:textAlignment w:val="baseline"/>
                    <w:rPr>
                      <w:rFonts w:eastAsia="Times New Roman"/>
                      <w:sz w:val="22"/>
                      <w:szCs w:val="22"/>
                      <w:lang w:eastAsia="sv-SE"/>
                    </w:rPr>
                  </w:pPr>
                  <w:proofErr w:type="spellStart"/>
                  <w:r w:rsidRPr="00BE3456">
                    <w:rPr>
                      <w:rFonts w:eastAsia="Times New Roman"/>
                      <w:b/>
                      <w:i/>
                      <w:sz w:val="22"/>
                      <w:szCs w:val="22"/>
                      <w:lang w:eastAsia="sv-SE"/>
                    </w:rPr>
                    <w:t>featureCombination</w:t>
                  </w:r>
                  <w:proofErr w:type="spellEnd"/>
                </w:p>
                <w:p w14:paraId="286B70BF" w14:textId="77777777" w:rsidR="00B35A2B" w:rsidRPr="00BE3456" w:rsidRDefault="00B35A2B" w:rsidP="00B35A2B">
                  <w:pPr>
                    <w:widowControl w:val="0"/>
                    <w:autoSpaceDE w:val="0"/>
                    <w:autoSpaceDN w:val="0"/>
                    <w:adjustRightInd w:val="0"/>
                    <w:snapToGrid w:val="0"/>
                    <w:spacing w:after="120"/>
                    <w:jc w:val="both"/>
                    <w:rPr>
                      <w:iCs/>
                      <w:kern w:val="2"/>
                      <w:sz w:val="22"/>
                      <w:szCs w:val="22"/>
                      <w:lang w:val="en-US"/>
                    </w:rPr>
                  </w:pPr>
                  <w:r w:rsidRPr="00BE3456">
                    <w:rPr>
                      <w:rFonts w:eastAsia="Times New Roman"/>
                      <w:sz w:val="22"/>
                      <w:szCs w:val="22"/>
                      <w:lang w:eastAsia="sv-SE"/>
                    </w:rPr>
                    <w:t>Indicates which combination of features that the preambles indicated by this IE are associated with.</w:t>
                  </w:r>
                  <w:r w:rsidRPr="00BE3456">
                    <w:rPr>
                      <w:sz w:val="22"/>
                      <w:szCs w:val="22"/>
                      <w:lang w:eastAsia="zh-CN"/>
                    </w:rPr>
                    <w:t xml:space="preserve"> </w:t>
                  </w:r>
                  <w:r w:rsidRPr="00BE3456">
                    <w:rPr>
                      <w:sz w:val="22"/>
                      <w:szCs w:val="22"/>
                      <w:highlight w:val="yellow"/>
                      <w:lang w:eastAsia="zh-CN"/>
                    </w:rPr>
                    <w:t xml:space="preserve">The UE ignores a RACH resource defined by this </w:t>
                  </w:r>
                  <w:proofErr w:type="spellStart"/>
                  <w:r w:rsidRPr="00BE3456">
                    <w:rPr>
                      <w:rFonts w:eastAsia="Times New Roman"/>
                      <w:i/>
                      <w:iCs/>
                      <w:sz w:val="22"/>
                      <w:szCs w:val="22"/>
                      <w:highlight w:val="yellow"/>
                      <w:lang w:eastAsia="ja-JP"/>
                    </w:rPr>
                    <w:t>FeatureCombinationPreambles</w:t>
                  </w:r>
                  <w:proofErr w:type="spellEnd"/>
                  <w:r w:rsidRPr="00BE3456">
                    <w:rPr>
                      <w:sz w:val="22"/>
                      <w:szCs w:val="22"/>
                      <w:highlight w:val="yellow"/>
                      <w:lang w:eastAsia="zh-CN"/>
                    </w:rPr>
                    <w:t xml:space="preserve"> if any feature within the </w:t>
                  </w:r>
                  <w:proofErr w:type="spellStart"/>
                  <w:r w:rsidRPr="00BE3456">
                    <w:rPr>
                      <w:i/>
                      <w:iCs/>
                      <w:sz w:val="22"/>
                      <w:szCs w:val="22"/>
                      <w:highlight w:val="yellow"/>
                      <w:lang w:eastAsia="zh-CN"/>
                    </w:rPr>
                    <w:t>featureCombination</w:t>
                  </w:r>
                  <w:proofErr w:type="spellEnd"/>
                  <w:r w:rsidRPr="00BE3456">
                    <w:rPr>
                      <w:sz w:val="22"/>
                      <w:szCs w:val="22"/>
                      <w:highlight w:val="yellow"/>
                      <w:lang w:eastAsia="zh-CN"/>
                    </w:rPr>
                    <w:t xml:space="preserve"> is not supported by the UE</w:t>
                  </w:r>
                  <w:r w:rsidRPr="00BE3456">
                    <w:rPr>
                      <w:sz w:val="22"/>
                      <w:szCs w:val="22"/>
                      <w:lang w:eastAsia="zh-CN"/>
                    </w:rPr>
                    <w:t xml:space="preserve"> or </w:t>
                  </w:r>
                  <w:r w:rsidRPr="00BE3456">
                    <w:rPr>
                      <w:rFonts w:eastAsia="Times New Roman"/>
                      <w:sz w:val="22"/>
                      <w:szCs w:val="22"/>
                      <w:lang w:eastAsia="zh-CN"/>
                    </w:rPr>
                    <w:t xml:space="preserve">if any of the spare fields within the </w:t>
                  </w:r>
                  <w:proofErr w:type="spellStart"/>
                  <w:r w:rsidRPr="00BE3456">
                    <w:rPr>
                      <w:rFonts w:eastAsia="Times New Roman"/>
                      <w:i/>
                      <w:iCs/>
                      <w:sz w:val="22"/>
                      <w:szCs w:val="22"/>
                      <w:lang w:eastAsia="zh-CN"/>
                    </w:rPr>
                    <w:t>featureCombination</w:t>
                  </w:r>
                  <w:proofErr w:type="spellEnd"/>
                  <w:r w:rsidRPr="00BE3456">
                    <w:rPr>
                      <w:rFonts w:eastAsia="Times New Roman"/>
                      <w:sz w:val="22"/>
                      <w:szCs w:val="22"/>
                      <w:lang w:eastAsia="zh-CN"/>
                    </w:rPr>
                    <w:t xml:space="preserve"> is set to </w:t>
                  </w:r>
                  <w:r w:rsidRPr="00BE3456">
                    <w:rPr>
                      <w:rFonts w:eastAsia="Times New Roman"/>
                      <w:i/>
                      <w:sz w:val="22"/>
                      <w:szCs w:val="22"/>
                      <w:lang w:eastAsia="zh-CN"/>
                    </w:rPr>
                    <w:t>true</w:t>
                  </w:r>
                  <w:r w:rsidRPr="00BE3456">
                    <w:rPr>
                      <w:sz w:val="22"/>
                      <w:szCs w:val="22"/>
                      <w:lang w:eastAsia="zh-CN"/>
                    </w:rPr>
                    <w:t>.</w:t>
                  </w:r>
                </w:p>
              </w:tc>
            </w:tr>
          </w:tbl>
          <w:p w14:paraId="3A22818D" w14:textId="77777777" w:rsidR="00B35A2B" w:rsidRPr="00BE3456" w:rsidRDefault="00B35A2B" w:rsidP="00B35A2B">
            <w:pPr>
              <w:autoSpaceDE w:val="0"/>
              <w:autoSpaceDN w:val="0"/>
              <w:adjustRightInd w:val="0"/>
              <w:snapToGrid w:val="0"/>
              <w:spacing w:after="120"/>
              <w:jc w:val="both"/>
              <w:rPr>
                <w:kern w:val="2"/>
                <w:sz w:val="22"/>
                <w:szCs w:val="22"/>
                <w:lang w:val="en-US" w:eastAsia="zh-CN"/>
              </w:rPr>
            </w:pPr>
          </w:p>
          <w:p w14:paraId="58D0D849" w14:textId="77777777" w:rsidR="00B35A2B" w:rsidRPr="00BE3456" w:rsidRDefault="00B35A2B" w:rsidP="00B35A2B">
            <w:pPr>
              <w:autoSpaceDE w:val="0"/>
              <w:autoSpaceDN w:val="0"/>
              <w:adjustRightInd w:val="0"/>
              <w:snapToGrid w:val="0"/>
              <w:spacing w:after="120"/>
              <w:jc w:val="both"/>
              <w:rPr>
                <w:kern w:val="2"/>
                <w:sz w:val="22"/>
                <w:szCs w:val="22"/>
                <w:lang w:val="en-US" w:eastAsia="zh-CN"/>
              </w:rPr>
            </w:pPr>
            <w:r w:rsidRPr="00BE3456">
              <w:rPr>
                <w:b/>
                <w:iCs/>
                <w:kern w:val="2"/>
                <w:sz w:val="22"/>
                <w:szCs w:val="22"/>
                <w:lang w:val="en-US"/>
              </w:rPr>
              <w:t>Q4:</w:t>
            </w:r>
            <w:r w:rsidRPr="00BE3456">
              <w:rPr>
                <w:iCs/>
                <w:kern w:val="2"/>
                <w:sz w:val="22"/>
                <w:szCs w:val="22"/>
                <w:lang w:val="en-US"/>
              </w:rPr>
              <w:t xml:space="preserve"> If the answer to Q1 is “not precluded”, according to the following RAN2 agreement, a UE capable of </w:t>
            </w:r>
            <w:proofErr w:type="spellStart"/>
            <w:r w:rsidRPr="00BE3456">
              <w:rPr>
                <w:iCs/>
                <w:kern w:val="2"/>
                <w:sz w:val="22"/>
                <w:szCs w:val="22"/>
                <w:lang w:val="en-US"/>
              </w:rPr>
              <w:t>RedCap</w:t>
            </w:r>
            <w:proofErr w:type="spellEnd"/>
            <w:r w:rsidRPr="00BE3456">
              <w:rPr>
                <w:iCs/>
                <w:kern w:val="2"/>
                <w:sz w:val="22"/>
                <w:szCs w:val="22"/>
                <w:lang w:val="en-US"/>
              </w:rPr>
              <w:t xml:space="preserve"> must select the RACH resource indicated by the third </w:t>
            </w:r>
            <w:proofErr w:type="spellStart"/>
            <w:r w:rsidRPr="00BE3456">
              <w:rPr>
                <w:rFonts w:eastAsia="Times New Roman"/>
                <w:i/>
                <w:iCs/>
                <w:sz w:val="22"/>
                <w:szCs w:val="22"/>
                <w:lang w:eastAsia="ja-JP"/>
              </w:rPr>
              <w:t>FeatureCombinationPreambles</w:t>
            </w:r>
            <w:proofErr w:type="spellEnd"/>
            <w:r w:rsidRPr="00BE3456">
              <w:rPr>
                <w:iCs/>
                <w:kern w:val="2"/>
                <w:sz w:val="22"/>
                <w:szCs w:val="22"/>
                <w:lang w:val="en-US"/>
              </w:rPr>
              <w:t xml:space="preserve"> in the case#2. For the </w:t>
            </w:r>
            <w:proofErr w:type="spellStart"/>
            <w:r w:rsidRPr="00BE3456">
              <w:rPr>
                <w:iCs/>
                <w:kern w:val="2"/>
                <w:sz w:val="22"/>
                <w:szCs w:val="22"/>
                <w:lang w:val="en-US"/>
              </w:rPr>
              <w:t>RedCap</w:t>
            </w:r>
            <w:proofErr w:type="spellEnd"/>
            <w:r w:rsidRPr="00BE3456">
              <w:rPr>
                <w:iCs/>
                <w:kern w:val="2"/>
                <w:sz w:val="22"/>
                <w:szCs w:val="22"/>
                <w:lang w:val="en-US"/>
              </w:rPr>
              <w:t xml:space="preserve"> UE, does it mean that the corresponding parameter repetition number n2 and n4 indicated </w:t>
            </w:r>
            <w:r w:rsidRPr="00BE3456">
              <w:rPr>
                <w:iCs/>
                <w:kern w:val="2"/>
                <w:sz w:val="22"/>
                <w:szCs w:val="22"/>
                <w:lang w:val="en-US"/>
              </w:rPr>
              <w:lastRenderedPageBreak/>
              <w:t xml:space="preserve">by the first and second </w:t>
            </w:r>
            <w:proofErr w:type="spellStart"/>
            <w:r w:rsidRPr="00BE3456">
              <w:rPr>
                <w:rFonts w:eastAsia="Times New Roman"/>
                <w:i/>
                <w:iCs/>
                <w:sz w:val="22"/>
                <w:szCs w:val="22"/>
                <w:lang w:eastAsia="ja-JP"/>
              </w:rPr>
              <w:t>FeatureCombinationPreambles</w:t>
            </w:r>
            <w:proofErr w:type="spellEnd"/>
            <w:r w:rsidRPr="00BE3456">
              <w:rPr>
                <w:iCs/>
                <w:kern w:val="2"/>
                <w:sz w:val="22"/>
                <w:szCs w:val="22"/>
                <w:lang w:val="en-US"/>
              </w:rPr>
              <w:t xml:space="preserve"> in the case#2 are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B35A2B" w:rsidRPr="00BE3456" w14:paraId="47A5A9DE" w14:textId="77777777" w:rsidTr="00413EE5">
              <w:tc>
                <w:tcPr>
                  <w:tcW w:w="9079" w:type="dxa"/>
                  <w:shd w:val="clear" w:color="auto" w:fill="auto"/>
                </w:tcPr>
                <w:p w14:paraId="5F064F18" w14:textId="77777777" w:rsidR="00B35A2B" w:rsidRPr="00BE3456" w:rsidRDefault="00B35A2B" w:rsidP="00B35A2B">
                  <w:pPr>
                    <w:widowControl w:val="0"/>
                    <w:autoSpaceDE w:val="0"/>
                    <w:autoSpaceDN w:val="0"/>
                    <w:adjustRightInd w:val="0"/>
                    <w:snapToGrid w:val="0"/>
                    <w:spacing w:after="120"/>
                    <w:jc w:val="both"/>
                    <w:rPr>
                      <w:kern w:val="2"/>
                      <w:sz w:val="22"/>
                      <w:szCs w:val="22"/>
                      <w:lang w:val="en-US" w:eastAsia="zh-CN"/>
                    </w:rPr>
                  </w:pPr>
                  <w:r w:rsidRPr="00BE3456">
                    <w:rPr>
                      <w:kern w:val="2"/>
                      <w:sz w:val="22"/>
                      <w:szCs w:val="22"/>
                      <w:lang w:val="en-US" w:eastAsia="zh-CN"/>
                    </w:rPr>
                    <w:t>RAN2#116bis</w:t>
                  </w:r>
                </w:p>
                <w:p w14:paraId="10153F1D" w14:textId="77777777" w:rsidR="00B35A2B" w:rsidRPr="00BE3456" w:rsidRDefault="00B35A2B" w:rsidP="00B35A2B">
                  <w:pPr>
                    <w:widowControl w:val="0"/>
                    <w:autoSpaceDE w:val="0"/>
                    <w:autoSpaceDN w:val="0"/>
                    <w:adjustRightInd w:val="0"/>
                    <w:spacing w:before="40" w:after="120"/>
                    <w:jc w:val="both"/>
                    <w:rPr>
                      <w:rFonts w:ascii="Arial" w:eastAsia="MS Mincho" w:hAnsi="Arial"/>
                      <w:i/>
                      <w:noProof/>
                      <w:sz w:val="18"/>
                      <w:szCs w:val="24"/>
                      <w:lang w:eastAsia="en-GB"/>
                    </w:rPr>
                  </w:pPr>
                  <w:r w:rsidRPr="00BE3456">
                    <w:rPr>
                      <w:rFonts w:ascii="Arial" w:eastAsia="MS Mincho" w:hAnsi="Arial"/>
                      <w:i/>
                      <w:noProof/>
                      <w:sz w:val="18"/>
                      <w:szCs w:val="24"/>
                      <w:lang w:eastAsia="en-GB"/>
                    </w:rPr>
                    <w:t xml:space="preserve">Proposal 1’: [Easy] In MAC perspective, a RedCap UE uses Msg1 early identification whenever transmitting preamble for CBRA, </w:t>
                  </w:r>
                  <w:r w:rsidRPr="00BE3456">
                    <w:rPr>
                      <w:rFonts w:ascii="Arial" w:eastAsia="MS Mincho" w:hAnsi="Arial"/>
                      <w:i/>
                      <w:noProof/>
                      <w:sz w:val="18"/>
                      <w:szCs w:val="24"/>
                      <w:highlight w:val="yellow"/>
                      <w:lang w:eastAsia="en-GB"/>
                    </w:rPr>
                    <w:t>as long as</w:t>
                  </w:r>
                  <w:r w:rsidRPr="00BE3456">
                    <w:rPr>
                      <w:rFonts w:ascii="Arial" w:eastAsia="MS Mincho" w:hAnsi="Arial"/>
                      <w:i/>
                      <w:noProof/>
                      <w:sz w:val="18"/>
                      <w:szCs w:val="24"/>
                      <w:lang w:eastAsia="en-GB"/>
                    </w:rPr>
                    <w:t xml:space="preserve"> the Msg1 early identification is configured for RedCap by NW.</w:t>
                  </w:r>
                </w:p>
                <w:p w14:paraId="1A22E486" w14:textId="77777777" w:rsidR="00B35A2B" w:rsidRPr="00BE3456" w:rsidRDefault="00B35A2B" w:rsidP="00B35A2B">
                  <w:pPr>
                    <w:widowControl w:val="0"/>
                    <w:numPr>
                      <w:ilvl w:val="0"/>
                      <w:numId w:val="43"/>
                    </w:numPr>
                    <w:tabs>
                      <w:tab w:val="left" w:pos="1622"/>
                    </w:tabs>
                    <w:autoSpaceDE w:val="0"/>
                    <w:autoSpaceDN w:val="0"/>
                    <w:adjustRightInd w:val="0"/>
                    <w:snapToGrid w:val="0"/>
                    <w:spacing w:after="120"/>
                    <w:jc w:val="both"/>
                    <w:rPr>
                      <w:rFonts w:ascii="Arial" w:eastAsia="MS Mincho" w:hAnsi="Arial"/>
                      <w:szCs w:val="24"/>
                      <w:lang w:eastAsia="en-GB"/>
                    </w:rPr>
                  </w:pPr>
                  <w:r w:rsidRPr="00BE3456">
                    <w:rPr>
                      <w:rFonts w:ascii="Arial" w:eastAsia="MS Mincho" w:hAnsi="Arial"/>
                      <w:szCs w:val="24"/>
                      <w:lang w:eastAsia="en-GB"/>
                    </w:rPr>
                    <w:t>Agreed</w:t>
                  </w:r>
                </w:p>
              </w:tc>
            </w:tr>
          </w:tbl>
          <w:p w14:paraId="3972848A" w14:textId="77777777" w:rsidR="00B35A2B" w:rsidRPr="00BE3456" w:rsidRDefault="00B35A2B" w:rsidP="00B35A2B">
            <w:pPr>
              <w:autoSpaceDE w:val="0"/>
              <w:autoSpaceDN w:val="0"/>
              <w:adjustRightInd w:val="0"/>
              <w:snapToGrid w:val="0"/>
              <w:spacing w:after="120"/>
              <w:jc w:val="both"/>
              <w:rPr>
                <w:kern w:val="2"/>
                <w:sz w:val="22"/>
                <w:szCs w:val="22"/>
                <w:lang w:val="en-US" w:eastAsia="zh-CN"/>
              </w:rPr>
            </w:pPr>
          </w:p>
          <w:p w14:paraId="79536245" w14:textId="77777777" w:rsidR="00B35A2B" w:rsidRPr="00BE3456" w:rsidRDefault="00B35A2B" w:rsidP="00B35A2B">
            <w:pPr>
              <w:autoSpaceDE w:val="0"/>
              <w:autoSpaceDN w:val="0"/>
              <w:adjustRightInd w:val="0"/>
              <w:snapToGrid w:val="0"/>
              <w:spacing w:after="120"/>
              <w:jc w:val="both"/>
              <w:rPr>
                <w:kern w:val="2"/>
                <w:sz w:val="22"/>
                <w:szCs w:val="22"/>
                <w:lang w:val="en-US" w:eastAsia="zh-CN"/>
              </w:rPr>
            </w:pPr>
            <w:r w:rsidRPr="00BE3456">
              <w:rPr>
                <w:b/>
                <w:iCs/>
                <w:kern w:val="2"/>
                <w:sz w:val="22"/>
                <w:szCs w:val="22"/>
                <w:lang w:val="en-US"/>
              </w:rPr>
              <w:t>Q5:</w:t>
            </w:r>
            <w:r w:rsidRPr="00BE3456">
              <w:rPr>
                <w:iCs/>
                <w:kern w:val="2"/>
                <w:sz w:val="22"/>
                <w:szCs w:val="22"/>
                <w:lang w:val="en-US"/>
              </w:rPr>
              <w:t xml:space="preserve"> If the answer to Q1 is “not precluded”, in a case where a UE selects a set of PRACH resources according to </w:t>
            </w:r>
            <w:proofErr w:type="spellStart"/>
            <w:r w:rsidRPr="00BE3456">
              <w:rPr>
                <w:i/>
                <w:kern w:val="2"/>
                <w:sz w:val="22"/>
                <w:szCs w:val="22"/>
                <w:lang w:val="en-US"/>
              </w:rPr>
              <w:t>featurePriorities</w:t>
            </w:r>
            <w:proofErr w:type="spellEnd"/>
            <w:r w:rsidRPr="00BE3456">
              <w:rPr>
                <w:i/>
                <w:kern w:val="2"/>
                <w:sz w:val="22"/>
                <w:szCs w:val="22"/>
                <w:lang w:val="en-US"/>
              </w:rPr>
              <w:t xml:space="preserve"> </w:t>
            </w:r>
            <w:r w:rsidRPr="00BE3456">
              <w:rPr>
                <w:kern w:val="2"/>
                <w:sz w:val="22"/>
                <w:szCs w:val="22"/>
                <w:lang w:val="en-US"/>
              </w:rPr>
              <w:t xml:space="preserve">and S5.1.1d of TS 38.321, whether or not only </w:t>
            </w:r>
            <w:r w:rsidRPr="00BE3456">
              <w:rPr>
                <w:iCs/>
                <w:kern w:val="2"/>
                <w:sz w:val="22"/>
                <w:szCs w:val="22"/>
                <w:lang w:val="en-US"/>
              </w:rPr>
              <w:t>parameter repetition number</w:t>
            </w:r>
            <w:r w:rsidRPr="00BE3456">
              <w:rPr>
                <w:rFonts w:hint="eastAsia"/>
                <w:iCs/>
                <w:kern w:val="2"/>
                <w:sz w:val="22"/>
                <w:szCs w:val="22"/>
                <w:lang w:val="en-US" w:eastAsia="zh-CN"/>
              </w:rPr>
              <w:t>s</w:t>
            </w:r>
            <w:r w:rsidRPr="00BE3456">
              <w:rPr>
                <w:iCs/>
                <w:kern w:val="2"/>
                <w:sz w:val="22"/>
                <w:szCs w:val="22"/>
                <w:lang w:val="en-US"/>
              </w:rPr>
              <w:t xml:space="preserve"> indicated for</w:t>
            </w:r>
            <w:r w:rsidRPr="00BE3456">
              <w:rPr>
                <w:kern w:val="2"/>
                <w:sz w:val="22"/>
                <w:szCs w:val="22"/>
                <w:lang w:val="en-US"/>
              </w:rPr>
              <w:t xml:space="preserve"> the sets of PRACH resources selected by the UE </w:t>
            </w:r>
            <w:r>
              <w:rPr>
                <w:kern w:val="2"/>
                <w:sz w:val="22"/>
                <w:szCs w:val="22"/>
                <w:lang w:val="en-US"/>
              </w:rPr>
              <w:t>are</w:t>
            </w:r>
            <w:r w:rsidRPr="00BE3456">
              <w:rPr>
                <w:kern w:val="2"/>
                <w:sz w:val="22"/>
                <w:szCs w:val="22"/>
                <w:lang w:val="en-US"/>
              </w:rPr>
              <w:t xml:space="preserve"> considered as “configured” to the UE while </w:t>
            </w:r>
            <w:r w:rsidRPr="00BE3456">
              <w:rPr>
                <w:iCs/>
                <w:kern w:val="2"/>
                <w:sz w:val="22"/>
                <w:szCs w:val="22"/>
                <w:lang w:val="en-US"/>
              </w:rPr>
              <w:t>all parameter repetition number</w:t>
            </w:r>
            <w:r w:rsidRPr="00BE3456">
              <w:rPr>
                <w:rFonts w:hint="eastAsia"/>
                <w:iCs/>
                <w:kern w:val="2"/>
                <w:sz w:val="22"/>
                <w:szCs w:val="22"/>
                <w:lang w:val="en-US" w:eastAsia="zh-CN"/>
              </w:rPr>
              <w:t>s</w:t>
            </w:r>
            <w:r w:rsidRPr="00BE3456">
              <w:rPr>
                <w:iCs/>
                <w:kern w:val="2"/>
                <w:sz w:val="22"/>
                <w:szCs w:val="22"/>
                <w:lang w:val="en-US"/>
              </w:rPr>
              <w:t xml:space="preserve"> indicated for</w:t>
            </w:r>
            <w:r w:rsidRPr="00BE3456">
              <w:rPr>
                <w:kern w:val="2"/>
                <w:sz w:val="22"/>
                <w:szCs w:val="22"/>
                <w:lang w:val="en-US"/>
              </w:rPr>
              <w:t xml:space="preserve"> all the other sets of PRACH resources as “not configured”?</w:t>
            </w:r>
          </w:p>
          <w:p w14:paraId="05EDF085" w14:textId="77777777" w:rsidR="003F36E5" w:rsidRPr="00B35A2B" w:rsidRDefault="003F36E5" w:rsidP="00413EE5">
            <w:pPr>
              <w:spacing w:after="0"/>
              <w:rPr>
                <w:rFonts w:eastAsia="맑은 고딕"/>
                <w:lang w:val="en-US" w:eastAsia="ko-KR"/>
              </w:rPr>
            </w:pPr>
          </w:p>
        </w:tc>
      </w:tr>
    </w:tbl>
    <w:p w14:paraId="5DF94FDF" w14:textId="77777777" w:rsidR="00FF7C1D" w:rsidRDefault="00FF7C1D" w:rsidP="0009412A">
      <w:pPr>
        <w:rPr>
          <w:rFonts w:eastAsia="맑은 고딕"/>
          <w:lang w:eastAsia="ko-KR"/>
        </w:rPr>
      </w:pPr>
    </w:p>
    <w:p w14:paraId="4ED71F4F" w14:textId="62AE0F7D" w:rsidR="00FF7C1D" w:rsidRDefault="00865495" w:rsidP="0009412A">
      <w:pPr>
        <w:rPr>
          <w:rFonts w:eastAsia="맑은 고딕"/>
          <w:lang w:eastAsia="ko-KR"/>
        </w:rPr>
      </w:pPr>
      <w:r>
        <w:rPr>
          <w:rFonts w:eastAsia="맑은 고딕" w:hint="eastAsia"/>
          <w:lang w:eastAsia="ko-KR"/>
        </w:rPr>
        <w:t xml:space="preserve">For </w:t>
      </w:r>
      <w:r w:rsidR="00FF7C1D">
        <w:rPr>
          <w:rFonts w:eastAsia="맑은 고딕" w:hint="eastAsia"/>
          <w:lang w:eastAsia="ko-KR"/>
        </w:rPr>
        <w:t>Q0</w:t>
      </w:r>
      <w:r w:rsidRPr="00831AA1">
        <w:rPr>
          <w:rFonts w:eastAsia="맑은 고딕" w:hint="eastAsia"/>
          <w:lang w:eastAsia="ko-KR"/>
        </w:rPr>
        <w:t xml:space="preserve">, </w:t>
      </w:r>
      <w:r w:rsidR="00FF7C1D">
        <w:rPr>
          <w:rFonts w:eastAsia="맑은 고딕" w:hint="eastAsia"/>
          <w:lang w:eastAsia="ko-KR"/>
        </w:rPr>
        <w:t>the Case</w:t>
      </w:r>
      <w:r w:rsidR="00BF04E8">
        <w:rPr>
          <w:rFonts w:eastAsia="맑은 고딕" w:hint="eastAsia"/>
          <w:lang w:eastAsia="ko-KR"/>
        </w:rPr>
        <w:t>#</w:t>
      </w:r>
      <w:r w:rsidR="00FF7C1D">
        <w:rPr>
          <w:rFonts w:eastAsia="맑은 고딕" w:hint="eastAsia"/>
          <w:lang w:eastAsia="ko-KR"/>
        </w:rPr>
        <w:t>1 is describe</w:t>
      </w:r>
      <w:r w:rsidR="00BF04E8">
        <w:rPr>
          <w:rFonts w:eastAsia="맑은 고딕" w:hint="eastAsia"/>
          <w:lang w:eastAsia="ko-KR"/>
        </w:rPr>
        <w:t>d</w:t>
      </w:r>
      <w:r w:rsidR="00FF7C1D">
        <w:rPr>
          <w:rFonts w:eastAsia="맑은 고딕" w:hint="eastAsia"/>
          <w:lang w:eastAsia="ko-KR"/>
        </w:rPr>
        <w:t xml:space="preserve"> as follows:</w:t>
      </w:r>
    </w:p>
    <w:tbl>
      <w:tblPr>
        <w:tblStyle w:val="ab"/>
        <w:tblW w:w="0" w:type="auto"/>
        <w:tblLook w:val="04A0" w:firstRow="1" w:lastRow="0" w:firstColumn="1" w:lastColumn="0" w:noHBand="0" w:noVBand="1"/>
      </w:tblPr>
      <w:tblGrid>
        <w:gridCol w:w="9631"/>
      </w:tblGrid>
      <w:tr w:rsidR="00FF7C1D" w14:paraId="738BE566" w14:textId="77777777" w:rsidTr="00FF7C1D">
        <w:tc>
          <w:tcPr>
            <w:tcW w:w="9631" w:type="dxa"/>
          </w:tcPr>
          <w:p w14:paraId="47CDFA65" w14:textId="77777777" w:rsidR="00FF7C1D" w:rsidRPr="00BE3456" w:rsidRDefault="00FF7C1D" w:rsidP="00FF7C1D">
            <w:pPr>
              <w:keepNext/>
              <w:rPr>
                <w:noProof/>
                <w:sz w:val="22"/>
                <w:szCs w:val="22"/>
                <w:lang w:eastAsia="zh-CN"/>
              </w:rPr>
            </w:pPr>
            <w:r w:rsidRPr="00BE3456">
              <w:rPr>
                <w:b/>
                <w:noProof/>
                <w:sz w:val="22"/>
                <w:szCs w:val="22"/>
                <w:lang w:eastAsia="zh-CN"/>
              </w:rPr>
              <w:t xml:space="preserve">Case#1: </w:t>
            </w:r>
            <w:r w:rsidRPr="00BE3456">
              <w:rPr>
                <w:noProof/>
                <w:sz w:val="22"/>
                <w:szCs w:val="22"/>
                <w:lang w:eastAsia="zh-CN"/>
              </w:rPr>
              <w:t xml:space="preserve">Repetition number n2 and n4 are configured in one </w:t>
            </w:r>
            <w:r w:rsidRPr="00BE3456">
              <w:rPr>
                <w:i/>
                <w:noProof/>
                <w:sz w:val="22"/>
                <w:szCs w:val="22"/>
                <w:lang w:eastAsia="zh-CN"/>
              </w:rPr>
              <w:t>RACH-ConfigCommon</w:t>
            </w:r>
            <w:r w:rsidRPr="00BE3456">
              <w:rPr>
                <w:noProof/>
                <w:sz w:val="22"/>
                <w:szCs w:val="22"/>
                <w:lang w:eastAsia="zh-CN"/>
              </w:rPr>
              <w:t xml:space="preserve">, while n8 is configured in another </w:t>
            </w:r>
            <w:r w:rsidRPr="00BE3456">
              <w:rPr>
                <w:i/>
                <w:noProof/>
                <w:sz w:val="22"/>
                <w:szCs w:val="22"/>
                <w:lang w:eastAsia="zh-CN"/>
              </w:rPr>
              <w:t>RACH-ConfigCommon</w:t>
            </w:r>
            <w:r w:rsidRPr="00BE3456">
              <w:rPr>
                <w:noProof/>
                <w:sz w:val="22"/>
                <w:szCs w:val="22"/>
                <w:lang w:eastAsia="zh-CN"/>
              </w:rPr>
              <w:t xml:space="preserve">. All these repetition numbers are associated to one feature combination(i.e. </w:t>
            </w:r>
            <w:r w:rsidRPr="00BE3456">
              <w:rPr>
                <w:i/>
                <w:noProof/>
                <w:sz w:val="22"/>
                <w:szCs w:val="22"/>
                <w:lang w:eastAsia="zh-CN"/>
              </w:rPr>
              <w:t>msg1-repetition-r18</w:t>
            </w:r>
            <w:r w:rsidRPr="00BE3456">
              <w:rPr>
                <w:noProof/>
                <w:sz w:val="22"/>
                <w:szCs w:val="22"/>
                <w:lang w:eastAsia="zh-CN"/>
              </w:rPr>
              <w:t>).</w:t>
            </w:r>
          </w:p>
          <w:p w14:paraId="13B72C50" w14:textId="36C3FF8A" w:rsidR="00FF7C1D" w:rsidRPr="00BE3456" w:rsidRDefault="00FF7C1D" w:rsidP="00FF7C1D">
            <w:pPr>
              <w:keepNext/>
              <w:rPr>
                <w:sz w:val="22"/>
                <w:szCs w:val="22"/>
              </w:rPr>
            </w:pPr>
            <w:r w:rsidRPr="00BE3456">
              <w:rPr>
                <w:noProof/>
                <w:sz w:val="22"/>
                <w:szCs w:val="22"/>
                <w:lang w:val="en-US" w:eastAsia="zh-CN"/>
              </w:rPr>
              <w:drawing>
                <wp:inline distT="0" distB="0" distL="0" distR="0" wp14:anchorId="3E7FCC50" wp14:editId="2C9A4E8B">
                  <wp:extent cx="6038850" cy="807720"/>
                  <wp:effectExtent l="0" t="0" r="0" b="0"/>
                  <wp:docPr id="65201662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8850" cy="807720"/>
                          </a:xfrm>
                          <a:prstGeom prst="rect">
                            <a:avLst/>
                          </a:prstGeom>
                          <a:noFill/>
                          <a:ln>
                            <a:noFill/>
                          </a:ln>
                        </pic:spPr>
                      </pic:pic>
                    </a:graphicData>
                  </a:graphic>
                </wp:inline>
              </w:drawing>
            </w:r>
          </w:p>
          <w:p w14:paraId="194E7FDC" w14:textId="182F3132" w:rsidR="00FF7C1D" w:rsidRPr="00FF7C1D" w:rsidRDefault="00FF7C1D" w:rsidP="00FF7C1D">
            <w:pPr>
              <w:spacing w:after="120"/>
              <w:jc w:val="center"/>
              <w:rPr>
                <w:rFonts w:eastAsiaTheme="minorEastAsia"/>
                <w:sz w:val="22"/>
                <w:szCs w:val="22"/>
                <w:lang w:eastAsia="ko-KR"/>
              </w:rPr>
            </w:pPr>
            <w:r w:rsidRPr="00BE3456">
              <w:rPr>
                <w:rFonts w:eastAsia="SimHei"/>
                <w:sz w:val="22"/>
                <w:szCs w:val="22"/>
              </w:rPr>
              <w:t xml:space="preserve">Figure </w:t>
            </w:r>
            <w:r w:rsidRPr="00BE3456">
              <w:rPr>
                <w:rFonts w:eastAsia="SimHei"/>
                <w:sz w:val="22"/>
                <w:szCs w:val="22"/>
              </w:rPr>
              <w:fldChar w:fldCharType="begin"/>
            </w:r>
            <w:r w:rsidRPr="00BE3456">
              <w:rPr>
                <w:rFonts w:eastAsia="SimHei"/>
                <w:sz w:val="22"/>
                <w:szCs w:val="22"/>
              </w:rPr>
              <w:instrText xml:space="preserve"> SEQ Figure \* ARABIC </w:instrText>
            </w:r>
            <w:r w:rsidRPr="00BE3456">
              <w:rPr>
                <w:rFonts w:eastAsia="SimHei"/>
                <w:sz w:val="22"/>
                <w:szCs w:val="22"/>
              </w:rPr>
              <w:fldChar w:fldCharType="separate"/>
            </w:r>
            <w:r w:rsidRPr="00BE3456">
              <w:rPr>
                <w:rFonts w:eastAsia="SimHei"/>
                <w:noProof/>
                <w:sz w:val="22"/>
                <w:szCs w:val="22"/>
              </w:rPr>
              <w:t>1</w:t>
            </w:r>
            <w:r w:rsidRPr="00BE3456">
              <w:rPr>
                <w:rFonts w:eastAsia="SimHei"/>
                <w:sz w:val="22"/>
                <w:szCs w:val="22"/>
              </w:rPr>
              <w:fldChar w:fldCharType="end"/>
            </w:r>
          </w:p>
        </w:tc>
      </w:tr>
    </w:tbl>
    <w:p w14:paraId="79AD0827" w14:textId="77777777" w:rsidR="00FF7C1D" w:rsidRDefault="00FF7C1D" w:rsidP="0009412A">
      <w:pPr>
        <w:rPr>
          <w:rFonts w:eastAsia="맑은 고딕"/>
          <w:lang w:eastAsia="ko-KR"/>
        </w:rPr>
      </w:pPr>
    </w:p>
    <w:p w14:paraId="0488B77F" w14:textId="7C168F0D" w:rsidR="00BF04E8" w:rsidRPr="00BF04E8" w:rsidRDefault="00BF04E8" w:rsidP="003149F8">
      <w:pPr>
        <w:jc w:val="both"/>
        <w:rPr>
          <w:rFonts w:eastAsia="맑은 고딕"/>
          <w:lang w:eastAsia="ko-KR"/>
        </w:rPr>
      </w:pPr>
      <w:r>
        <w:rPr>
          <w:rFonts w:eastAsia="맑은 고딕" w:hint="eastAsia"/>
          <w:lang w:eastAsia="ko-KR"/>
        </w:rPr>
        <w:t xml:space="preserve">On the other hand, according to the current RACH partitioning framework, only one </w:t>
      </w:r>
      <w:proofErr w:type="spellStart"/>
      <w:r w:rsidRPr="002D3917">
        <w:rPr>
          <w:i/>
          <w:iCs/>
        </w:rPr>
        <w:t>FeatureCombinationPreambles</w:t>
      </w:r>
      <w:proofErr w:type="spellEnd"/>
      <w:r>
        <w:rPr>
          <w:rFonts w:hint="eastAsia"/>
          <w:lang w:eastAsia="ko-KR"/>
        </w:rPr>
        <w:t xml:space="preserve"> IE with the same feature combination can be defined for each RA type for </w:t>
      </w:r>
      <w:r w:rsidRPr="00BF04E8">
        <w:rPr>
          <w:rFonts w:hint="eastAsia"/>
          <w:b/>
          <w:bCs/>
          <w:u w:val="single"/>
          <w:lang w:eastAsia="ko-KR"/>
        </w:rPr>
        <w:t>each Msg1 repetition number</w:t>
      </w:r>
      <w:r>
        <w:rPr>
          <w:rFonts w:hint="eastAsia"/>
          <w:lang w:eastAsia="ko-KR"/>
        </w:rPr>
        <w:t>.</w:t>
      </w:r>
      <w:r w:rsidR="00864CB0">
        <w:rPr>
          <w:rFonts w:hint="eastAsia"/>
          <w:lang w:eastAsia="ko-KR"/>
        </w:rPr>
        <w:t xml:space="preserve"> In other words, more than one </w:t>
      </w:r>
      <w:proofErr w:type="spellStart"/>
      <w:r w:rsidR="00864CB0" w:rsidRPr="00D80E31">
        <w:rPr>
          <w:rFonts w:hint="eastAsia"/>
          <w:i/>
          <w:iCs/>
          <w:lang w:eastAsia="ko-KR"/>
        </w:rPr>
        <w:t>FeatureCombinationPreambles</w:t>
      </w:r>
      <w:proofErr w:type="spellEnd"/>
      <w:r w:rsidR="00864CB0">
        <w:rPr>
          <w:rFonts w:hint="eastAsia"/>
          <w:lang w:eastAsia="ko-KR"/>
        </w:rPr>
        <w:t xml:space="preserve"> </w:t>
      </w:r>
      <w:r w:rsidR="003149F8">
        <w:rPr>
          <w:rFonts w:hint="eastAsia"/>
          <w:lang w:eastAsia="ko-KR"/>
        </w:rPr>
        <w:t>IEs are</w:t>
      </w:r>
      <w:r w:rsidR="00D80E31">
        <w:rPr>
          <w:rFonts w:hint="eastAsia"/>
          <w:lang w:eastAsia="ko-KR"/>
        </w:rPr>
        <w:t xml:space="preserve"> not allowed </w:t>
      </w:r>
      <w:r w:rsidR="00371B8B">
        <w:rPr>
          <w:rFonts w:hint="eastAsia"/>
          <w:lang w:eastAsia="ko-KR"/>
        </w:rPr>
        <w:t xml:space="preserve">in RAN2 </w:t>
      </w:r>
      <w:r w:rsidR="00D80E31">
        <w:rPr>
          <w:rFonts w:hint="eastAsia"/>
          <w:lang w:eastAsia="ko-KR"/>
        </w:rPr>
        <w:t xml:space="preserve">only if those </w:t>
      </w:r>
      <w:proofErr w:type="spellStart"/>
      <w:r w:rsidR="00D80E31" w:rsidRPr="00D80E31">
        <w:rPr>
          <w:rFonts w:hint="eastAsia"/>
          <w:i/>
          <w:iCs/>
          <w:lang w:eastAsia="ko-KR"/>
        </w:rPr>
        <w:t>FeatureCombinationPreambles</w:t>
      </w:r>
      <w:proofErr w:type="spellEnd"/>
      <w:r w:rsidR="00864CB0">
        <w:rPr>
          <w:rFonts w:hint="eastAsia"/>
          <w:lang w:eastAsia="ko-KR"/>
        </w:rPr>
        <w:t xml:space="preserve"> </w:t>
      </w:r>
      <w:r w:rsidR="00371B8B">
        <w:rPr>
          <w:rFonts w:hint="eastAsia"/>
          <w:lang w:eastAsia="ko-KR"/>
        </w:rPr>
        <w:t xml:space="preserve">IEs are associated with </w:t>
      </w:r>
      <w:r w:rsidR="00864CB0">
        <w:rPr>
          <w:rFonts w:hint="eastAsia"/>
          <w:lang w:eastAsia="ko-KR"/>
        </w:rPr>
        <w:t xml:space="preserve">same feature combination </w:t>
      </w:r>
      <w:r w:rsidR="00864CB0" w:rsidRPr="00864CB0">
        <w:rPr>
          <w:rFonts w:hint="eastAsia"/>
          <w:b/>
          <w:bCs/>
          <w:u w:val="single"/>
          <w:lang w:eastAsia="ko-KR"/>
        </w:rPr>
        <w:t>and</w:t>
      </w:r>
      <w:r w:rsidR="00864CB0">
        <w:rPr>
          <w:rFonts w:hint="eastAsia"/>
          <w:lang w:eastAsia="ko-KR"/>
        </w:rPr>
        <w:t xml:space="preserve"> same Msg1 repetition.</w:t>
      </w:r>
    </w:p>
    <w:tbl>
      <w:tblPr>
        <w:tblStyle w:val="ab"/>
        <w:tblW w:w="0" w:type="auto"/>
        <w:tblLook w:val="04A0" w:firstRow="1" w:lastRow="0" w:firstColumn="1" w:lastColumn="0" w:noHBand="0" w:noVBand="1"/>
      </w:tblPr>
      <w:tblGrid>
        <w:gridCol w:w="9631"/>
      </w:tblGrid>
      <w:tr w:rsidR="00BF04E8" w14:paraId="2642EBE9" w14:textId="77777777" w:rsidTr="00BF04E8">
        <w:tc>
          <w:tcPr>
            <w:tcW w:w="9631" w:type="dxa"/>
          </w:tcPr>
          <w:p w14:paraId="097E085F" w14:textId="77777777" w:rsidR="00BF04E8" w:rsidRPr="002D3917" w:rsidRDefault="00BF04E8" w:rsidP="00BF04E8">
            <w:pPr>
              <w:pStyle w:val="4"/>
              <w:ind w:left="1200" w:hanging="400"/>
            </w:pPr>
            <w:bookmarkStart w:id="3" w:name="_Toc171467855"/>
            <w:r w:rsidRPr="002D3917">
              <w:t>–</w:t>
            </w:r>
            <w:r w:rsidRPr="002D3917">
              <w:tab/>
            </w:r>
            <w:proofErr w:type="spellStart"/>
            <w:r w:rsidRPr="002D3917">
              <w:rPr>
                <w:i/>
              </w:rPr>
              <w:t>FeatureCombinationPreambles</w:t>
            </w:r>
            <w:bookmarkEnd w:id="3"/>
            <w:proofErr w:type="spellEnd"/>
          </w:p>
          <w:p w14:paraId="7D5E507E" w14:textId="5D80D2D3" w:rsidR="00BF04E8" w:rsidRPr="00BF04E8" w:rsidRDefault="00BF04E8" w:rsidP="0009412A">
            <w:pPr>
              <w:rPr>
                <w:lang w:eastAsia="ko-KR"/>
              </w:rPr>
            </w:pPr>
            <w:r w:rsidRPr="002D3917">
              <w:t>The IE</w:t>
            </w:r>
            <w:r w:rsidRPr="002D3917">
              <w:rPr>
                <w:i/>
                <w:iCs/>
              </w:rPr>
              <w:t xml:space="preserve"> </w:t>
            </w:r>
            <w:proofErr w:type="spellStart"/>
            <w:r w:rsidRPr="002D3917">
              <w:rPr>
                <w:i/>
                <w:iCs/>
              </w:rPr>
              <w:t>FeatureCombinationPreambles</w:t>
            </w:r>
            <w:proofErr w:type="spellEnd"/>
            <w:r w:rsidRPr="002D3917">
              <w:rPr>
                <w:i/>
                <w:iCs/>
              </w:rPr>
              <w:t xml:space="preserve"> </w:t>
            </w:r>
            <w:r w:rsidRPr="002D3917">
              <w:t>associates</w:t>
            </w:r>
            <w:r w:rsidRPr="002D3917">
              <w:rPr>
                <w:i/>
                <w:iCs/>
              </w:rPr>
              <w:t xml:space="preserve"> </w:t>
            </w:r>
            <w:r w:rsidRPr="002D3917">
              <w:t xml:space="preserve">a set of preambles with a feature combination. For parameters which can be provided in this IE, the UE applies this field value when performing Random Access using a preamble in this </w:t>
            </w:r>
            <w:proofErr w:type="spellStart"/>
            <w:r w:rsidRPr="002D3917">
              <w:t>featureCombinationPreambles</w:t>
            </w:r>
            <w:proofErr w:type="spellEnd"/>
            <w:r w:rsidRPr="002D3917">
              <w:t xml:space="preserve">, otherwise the UE applies the corresponding value as determined by applicable Need Code, e.g. Need S. On a specific BWP, there can be </w:t>
            </w:r>
            <w:r w:rsidRPr="00E87FE3">
              <w:rPr>
                <w:highlight w:val="yellow"/>
              </w:rPr>
              <w:t>at most one set of preambles associated with a given feature combination per RA Type (i.e. 4-step RACH or 2-step RACH) per MSG1 repetition number.</w:t>
            </w:r>
          </w:p>
        </w:tc>
      </w:tr>
    </w:tbl>
    <w:p w14:paraId="584B0982" w14:textId="752D3FBF" w:rsidR="00BF04E8" w:rsidRDefault="00BF04E8" w:rsidP="0009412A">
      <w:pPr>
        <w:rPr>
          <w:rFonts w:eastAsia="맑은 고딕"/>
          <w:lang w:eastAsia="ko-KR"/>
        </w:rPr>
      </w:pPr>
    </w:p>
    <w:p w14:paraId="4F0F1F6F" w14:textId="78775F40" w:rsidR="00BF04E8" w:rsidRDefault="00BF04E8" w:rsidP="003149F8">
      <w:pPr>
        <w:jc w:val="both"/>
        <w:rPr>
          <w:rFonts w:eastAsia="맑은 고딕"/>
          <w:lang w:eastAsia="ko-KR"/>
        </w:rPr>
      </w:pPr>
      <w:r>
        <w:rPr>
          <w:rFonts w:eastAsia="맑은 고딕" w:hint="eastAsia"/>
          <w:lang w:eastAsia="ko-KR"/>
        </w:rPr>
        <w:t xml:space="preserve">Therefore, since </w:t>
      </w:r>
      <w:r w:rsidR="00CC0C45">
        <w:rPr>
          <w:rFonts w:eastAsia="맑은 고딕" w:hint="eastAsia"/>
          <w:lang w:eastAsia="ko-KR"/>
        </w:rPr>
        <w:t>each</w:t>
      </w:r>
      <w:r>
        <w:rPr>
          <w:rFonts w:eastAsia="맑은 고딕" w:hint="eastAsia"/>
          <w:lang w:eastAsia="ko-KR"/>
        </w:rPr>
        <w:t xml:space="preserve"> the </w:t>
      </w:r>
      <w:proofErr w:type="spellStart"/>
      <w:r w:rsidRPr="002D3917">
        <w:rPr>
          <w:i/>
          <w:iCs/>
        </w:rPr>
        <w:t>FeatureCombinationPreambles</w:t>
      </w:r>
      <w:proofErr w:type="spellEnd"/>
      <w:r>
        <w:rPr>
          <w:rFonts w:eastAsia="맑은 고딕" w:hint="eastAsia"/>
          <w:lang w:eastAsia="ko-KR"/>
        </w:rPr>
        <w:t xml:space="preserve"> </w:t>
      </w:r>
      <w:r w:rsidR="00CC0C45">
        <w:rPr>
          <w:rFonts w:eastAsia="맑은 고딕" w:hint="eastAsia"/>
          <w:lang w:eastAsia="ko-KR"/>
        </w:rPr>
        <w:t xml:space="preserve">IE </w:t>
      </w:r>
      <w:r>
        <w:rPr>
          <w:rFonts w:eastAsia="맑은 고딕" w:hint="eastAsia"/>
          <w:lang w:eastAsia="ko-KR"/>
        </w:rPr>
        <w:t xml:space="preserve">includes </w:t>
      </w:r>
      <w:r w:rsidRPr="00BF04E8">
        <w:rPr>
          <w:rFonts w:eastAsia="맑은 고딕" w:hint="eastAsia"/>
          <w:b/>
          <w:bCs/>
          <w:u w:val="single"/>
          <w:lang w:eastAsia="ko-KR"/>
        </w:rPr>
        <w:t>different</w:t>
      </w:r>
      <w:r>
        <w:rPr>
          <w:rFonts w:eastAsia="맑은 고딕" w:hint="eastAsia"/>
          <w:lang w:eastAsia="ko-KR"/>
        </w:rPr>
        <w:t xml:space="preserve"> Msg1 repetition number in Case#1, Case#1 is possible configuration in RAN2 perspective.</w:t>
      </w:r>
    </w:p>
    <w:p w14:paraId="12FF584F" w14:textId="1F80A1ED" w:rsidR="00BF04E8" w:rsidRPr="00D80E31" w:rsidRDefault="00BF04E8" w:rsidP="0009412A">
      <w:pPr>
        <w:rPr>
          <w:rFonts w:eastAsia="맑은 고딕"/>
          <w:lang w:eastAsia="ko-KR"/>
        </w:rPr>
      </w:pPr>
      <w:r w:rsidRPr="00D80E31">
        <w:rPr>
          <w:rFonts w:eastAsia="맑은 고딕" w:hint="eastAsia"/>
          <w:b/>
          <w:bCs/>
          <w:lang w:eastAsia="ko-KR"/>
        </w:rPr>
        <w:t>Proposal 1.</w:t>
      </w:r>
      <w:r w:rsidRPr="00D80E31">
        <w:rPr>
          <w:rFonts w:eastAsia="맑은 고딕" w:hint="eastAsia"/>
          <w:lang w:eastAsia="ko-KR"/>
        </w:rPr>
        <w:t xml:space="preserve"> For Q0, </w:t>
      </w:r>
      <w:r w:rsidR="00717096">
        <w:rPr>
          <w:rFonts w:eastAsia="맑은 고딕" w:hint="eastAsia"/>
          <w:lang w:eastAsia="ko-KR"/>
        </w:rPr>
        <w:t xml:space="preserve">RAN2 </w:t>
      </w:r>
      <w:r w:rsidRPr="00D80E31">
        <w:rPr>
          <w:rFonts w:eastAsia="맑은 고딕" w:hint="eastAsia"/>
          <w:lang w:eastAsia="ko-KR"/>
        </w:rPr>
        <w:t>answer</w:t>
      </w:r>
      <w:r w:rsidR="00717096">
        <w:rPr>
          <w:rFonts w:eastAsia="맑은 고딕" w:hint="eastAsia"/>
          <w:lang w:eastAsia="ko-KR"/>
        </w:rPr>
        <w:t>s</w:t>
      </w:r>
      <w:r w:rsidRPr="00D80E31">
        <w:rPr>
          <w:rFonts w:eastAsia="맑은 고딕" w:hint="eastAsia"/>
          <w:lang w:eastAsia="ko-KR"/>
        </w:rPr>
        <w:t xml:space="preserve"> as: </w:t>
      </w:r>
      <w:r w:rsidRPr="00D80E31">
        <w:rPr>
          <w:rFonts w:eastAsia="맑은 고딕"/>
          <w:lang w:eastAsia="ko-KR"/>
        </w:rPr>
        <w:t>“</w:t>
      </w:r>
      <w:r w:rsidRPr="00D80E31">
        <w:rPr>
          <w:rFonts w:eastAsia="맑은 고딕" w:hint="eastAsia"/>
          <w:lang w:eastAsia="ko-KR"/>
        </w:rPr>
        <w:t>Case#1 is not precluded</w:t>
      </w:r>
      <w:r w:rsidR="00CC0C45" w:rsidRPr="00D80E31">
        <w:rPr>
          <w:rFonts w:eastAsia="맑은 고딕" w:hint="eastAsia"/>
          <w:lang w:eastAsia="ko-KR"/>
        </w:rPr>
        <w:t xml:space="preserve"> </w:t>
      </w:r>
      <w:r w:rsidR="00864CB0" w:rsidRPr="00D80E31">
        <w:rPr>
          <w:iCs/>
          <w:kern w:val="2"/>
          <w:lang w:val="en-US"/>
        </w:rPr>
        <w:t>by the existing RAN2 signaling and procedures</w:t>
      </w:r>
      <w:r w:rsidR="00CC0C45" w:rsidRPr="00D80E31">
        <w:rPr>
          <w:rFonts w:eastAsia="맑은 고딕" w:hint="eastAsia"/>
          <w:lang w:eastAsia="ko-KR"/>
        </w:rPr>
        <w:t>.</w:t>
      </w:r>
      <w:r w:rsidRPr="00D80E31">
        <w:rPr>
          <w:rFonts w:eastAsia="맑은 고딕"/>
          <w:lang w:eastAsia="ko-KR"/>
        </w:rPr>
        <w:t>”</w:t>
      </w:r>
    </w:p>
    <w:p w14:paraId="5252CF50" w14:textId="6EC517AB" w:rsidR="00CC0C45" w:rsidRDefault="00CC0C45" w:rsidP="00CC0C45">
      <w:pPr>
        <w:rPr>
          <w:rFonts w:eastAsia="맑은 고딕"/>
          <w:lang w:eastAsia="ko-KR"/>
        </w:rPr>
      </w:pPr>
      <w:r>
        <w:rPr>
          <w:rFonts w:eastAsia="맑은 고딕" w:hint="eastAsia"/>
          <w:lang w:eastAsia="ko-KR"/>
        </w:rPr>
        <w:t>For Q1</w:t>
      </w:r>
      <w:r w:rsidRPr="00831AA1">
        <w:rPr>
          <w:rFonts w:eastAsia="맑은 고딕" w:hint="eastAsia"/>
          <w:lang w:eastAsia="ko-KR"/>
        </w:rPr>
        <w:t xml:space="preserve">, </w:t>
      </w:r>
      <w:r>
        <w:rPr>
          <w:rFonts w:eastAsia="맑은 고딕" w:hint="eastAsia"/>
          <w:lang w:eastAsia="ko-KR"/>
        </w:rPr>
        <w:t>the Case#2 is described as follows:</w:t>
      </w:r>
    </w:p>
    <w:tbl>
      <w:tblPr>
        <w:tblStyle w:val="ab"/>
        <w:tblW w:w="0" w:type="auto"/>
        <w:tblLook w:val="04A0" w:firstRow="1" w:lastRow="0" w:firstColumn="1" w:lastColumn="0" w:noHBand="0" w:noVBand="1"/>
      </w:tblPr>
      <w:tblGrid>
        <w:gridCol w:w="9631"/>
      </w:tblGrid>
      <w:tr w:rsidR="00864CB0" w14:paraId="733B520A" w14:textId="77777777" w:rsidTr="00864CB0">
        <w:tc>
          <w:tcPr>
            <w:tcW w:w="9631" w:type="dxa"/>
          </w:tcPr>
          <w:p w14:paraId="1EF35627" w14:textId="77777777" w:rsidR="00864CB0" w:rsidRPr="00BE3456" w:rsidRDefault="00864CB0" w:rsidP="00864CB0">
            <w:pPr>
              <w:rPr>
                <w:noProof/>
                <w:sz w:val="22"/>
                <w:szCs w:val="22"/>
                <w:lang w:eastAsia="zh-CN"/>
              </w:rPr>
            </w:pPr>
            <w:r w:rsidRPr="00BE3456">
              <w:rPr>
                <w:b/>
                <w:noProof/>
                <w:sz w:val="22"/>
                <w:szCs w:val="22"/>
                <w:lang w:eastAsia="zh-CN"/>
              </w:rPr>
              <w:t xml:space="preserve">Case#2: </w:t>
            </w:r>
            <w:r w:rsidRPr="00BE3456">
              <w:rPr>
                <w:noProof/>
                <w:sz w:val="22"/>
                <w:szCs w:val="22"/>
                <w:lang w:eastAsia="zh-CN"/>
              </w:rPr>
              <w:t xml:space="preserve">Only single </w:t>
            </w:r>
            <w:r w:rsidRPr="00BE3456">
              <w:rPr>
                <w:i/>
                <w:noProof/>
                <w:sz w:val="22"/>
                <w:szCs w:val="22"/>
                <w:lang w:eastAsia="zh-CN"/>
              </w:rPr>
              <w:t xml:space="preserve">RACH-ConfigCommon </w:t>
            </w:r>
            <w:r w:rsidRPr="00BE3456">
              <w:rPr>
                <w:noProof/>
                <w:sz w:val="22"/>
                <w:szCs w:val="22"/>
                <w:lang w:eastAsia="zh-CN"/>
              </w:rPr>
              <w:t>is</w:t>
            </w:r>
            <w:r w:rsidRPr="00BE3456">
              <w:rPr>
                <w:i/>
                <w:noProof/>
                <w:sz w:val="22"/>
                <w:szCs w:val="22"/>
                <w:lang w:eastAsia="zh-CN"/>
              </w:rPr>
              <w:t xml:space="preserve"> </w:t>
            </w:r>
            <w:r w:rsidRPr="00BE3456">
              <w:rPr>
                <w:noProof/>
                <w:sz w:val="22"/>
                <w:szCs w:val="22"/>
                <w:lang w:eastAsia="zh-CN"/>
              </w:rPr>
              <w:t xml:space="preserve">configured with multiple feature combinations. As shown in Figure 2, repetition number n2 and n4 are associated to one feature combination(i.e. </w:t>
            </w:r>
            <w:r w:rsidRPr="00BE3456">
              <w:rPr>
                <w:i/>
                <w:noProof/>
                <w:sz w:val="22"/>
                <w:szCs w:val="22"/>
                <w:lang w:eastAsia="zh-CN"/>
              </w:rPr>
              <w:t>msg1-repetition-r18</w:t>
            </w:r>
            <w:r w:rsidRPr="00BE3456">
              <w:rPr>
                <w:noProof/>
                <w:sz w:val="22"/>
                <w:szCs w:val="22"/>
                <w:lang w:eastAsia="zh-CN"/>
              </w:rPr>
              <w:t xml:space="preserve">), n8 is associated to another feature combination(i.e. </w:t>
            </w:r>
            <w:r w:rsidRPr="00BE3456">
              <w:rPr>
                <w:i/>
                <w:noProof/>
                <w:sz w:val="22"/>
                <w:szCs w:val="22"/>
                <w:lang w:eastAsia="zh-CN"/>
              </w:rPr>
              <w:t>msg1-repeti</w:t>
            </w:r>
            <w:r w:rsidRPr="00BE3456">
              <w:rPr>
                <w:i/>
                <w:noProof/>
                <w:color w:val="000000"/>
                <w:sz w:val="22"/>
                <w:szCs w:val="22"/>
                <w:lang w:eastAsia="zh-CN"/>
              </w:rPr>
              <w:t>tion-r</w:t>
            </w:r>
            <w:r w:rsidRPr="00BE3456">
              <w:rPr>
                <w:i/>
                <w:noProof/>
                <w:sz w:val="22"/>
                <w:szCs w:val="22"/>
                <w:lang w:eastAsia="zh-CN"/>
              </w:rPr>
              <w:t>18</w:t>
            </w:r>
            <w:r w:rsidRPr="00BE3456">
              <w:rPr>
                <w:noProof/>
                <w:sz w:val="22"/>
                <w:szCs w:val="22"/>
                <w:lang w:eastAsia="zh-CN"/>
              </w:rPr>
              <w:t>+</w:t>
            </w:r>
            <w:r w:rsidRPr="00BE3456">
              <w:rPr>
                <w:i/>
                <w:noProof/>
                <w:sz w:val="22"/>
                <w:szCs w:val="22"/>
                <w:lang w:eastAsia="zh-CN"/>
              </w:rPr>
              <w:t>redCap-r17</w:t>
            </w:r>
            <w:r w:rsidRPr="00BE3456">
              <w:rPr>
                <w:noProof/>
                <w:sz w:val="22"/>
                <w:szCs w:val="22"/>
                <w:lang w:eastAsia="zh-CN"/>
              </w:rPr>
              <w:t xml:space="preserve">). </w:t>
            </w:r>
          </w:p>
          <w:p w14:paraId="783CC91E" w14:textId="77777777" w:rsidR="00864CB0" w:rsidRPr="00BE3456" w:rsidRDefault="00864CB0" w:rsidP="00864CB0">
            <w:pPr>
              <w:rPr>
                <w:noProof/>
                <w:sz w:val="22"/>
                <w:szCs w:val="22"/>
                <w:lang w:eastAsia="zh-CN"/>
              </w:rPr>
            </w:pPr>
          </w:p>
          <w:p w14:paraId="4EFC7185" w14:textId="63548759" w:rsidR="00864CB0" w:rsidRPr="00BE3456" w:rsidRDefault="00864CB0" w:rsidP="00864CB0">
            <w:pPr>
              <w:keepNext/>
              <w:rPr>
                <w:sz w:val="22"/>
                <w:szCs w:val="22"/>
              </w:rPr>
            </w:pPr>
            <w:r w:rsidRPr="00BE3456">
              <w:rPr>
                <w:noProof/>
                <w:sz w:val="22"/>
                <w:szCs w:val="22"/>
                <w:lang w:val="en-US" w:eastAsia="zh-CN"/>
              </w:rPr>
              <w:drawing>
                <wp:inline distT="0" distB="0" distL="0" distR="0" wp14:anchorId="160A29D4" wp14:editId="7489BE40">
                  <wp:extent cx="5937885" cy="914400"/>
                  <wp:effectExtent l="0" t="0" r="5715" b="0"/>
                  <wp:docPr id="19487208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885" cy="914400"/>
                          </a:xfrm>
                          <a:prstGeom prst="rect">
                            <a:avLst/>
                          </a:prstGeom>
                          <a:noFill/>
                          <a:ln>
                            <a:noFill/>
                          </a:ln>
                        </pic:spPr>
                      </pic:pic>
                    </a:graphicData>
                  </a:graphic>
                </wp:inline>
              </w:drawing>
            </w:r>
          </w:p>
          <w:p w14:paraId="55A9EECF" w14:textId="3CD942F7" w:rsidR="00864CB0" w:rsidRPr="00864CB0" w:rsidRDefault="00864CB0" w:rsidP="00864CB0">
            <w:pPr>
              <w:spacing w:after="120"/>
              <w:jc w:val="center"/>
              <w:rPr>
                <w:rFonts w:eastAsiaTheme="minorEastAsia"/>
                <w:sz w:val="22"/>
                <w:szCs w:val="22"/>
                <w:lang w:eastAsia="ko-KR"/>
              </w:rPr>
            </w:pPr>
            <w:r w:rsidRPr="00BE3456">
              <w:rPr>
                <w:rFonts w:eastAsia="SimHei"/>
                <w:sz w:val="22"/>
                <w:szCs w:val="22"/>
              </w:rPr>
              <w:t xml:space="preserve">Figure </w:t>
            </w:r>
            <w:r w:rsidRPr="00BE3456">
              <w:rPr>
                <w:rFonts w:eastAsia="SimHei"/>
                <w:sz w:val="22"/>
                <w:szCs w:val="22"/>
              </w:rPr>
              <w:fldChar w:fldCharType="begin"/>
            </w:r>
            <w:r w:rsidRPr="00BE3456">
              <w:rPr>
                <w:rFonts w:eastAsia="SimHei"/>
                <w:sz w:val="22"/>
                <w:szCs w:val="22"/>
              </w:rPr>
              <w:instrText xml:space="preserve"> SEQ Figure \* ARABIC </w:instrText>
            </w:r>
            <w:r w:rsidRPr="00BE3456">
              <w:rPr>
                <w:rFonts w:eastAsia="SimHei"/>
                <w:sz w:val="22"/>
                <w:szCs w:val="22"/>
              </w:rPr>
              <w:fldChar w:fldCharType="separate"/>
            </w:r>
            <w:r w:rsidRPr="00BE3456">
              <w:rPr>
                <w:rFonts w:eastAsia="SimHei"/>
                <w:noProof/>
                <w:sz w:val="22"/>
                <w:szCs w:val="22"/>
              </w:rPr>
              <w:t>2</w:t>
            </w:r>
            <w:r w:rsidRPr="00BE3456">
              <w:rPr>
                <w:rFonts w:eastAsia="SimHei"/>
                <w:sz w:val="22"/>
                <w:szCs w:val="22"/>
              </w:rPr>
              <w:fldChar w:fldCharType="end"/>
            </w:r>
          </w:p>
        </w:tc>
      </w:tr>
    </w:tbl>
    <w:p w14:paraId="20B51CD6" w14:textId="087ACD21" w:rsidR="00BF04E8" w:rsidRDefault="006D74FD" w:rsidP="0009412A">
      <w:pPr>
        <w:rPr>
          <w:rFonts w:eastAsia="맑은 고딕"/>
          <w:lang w:eastAsia="ko-KR"/>
        </w:rPr>
      </w:pPr>
      <w:r>
        <w:rPr>
          <w:rFonts w:eastAsia="맑은 고딕" w:hint="eastAsia"/>
          <w:lang w:eastAsia="ko-KR"/>
        </w:rPr>
        <w:lastRenderedPageBreak/>
        <w:t>In other words,</w:t>
      </w:r>
      <w:r w:rsidR="00EE4858">
        <w:rPr>
          <w:rFonts w:eastAsia="맑은 고딕" w:hint="eastAsia"/>
          <w:lang w:eastAsia="ko-KR"/>
        </w:rPr>
        <w:t xml:space="preserve"> in Case#2</w:t>
      </w:r>
      <w:r w:rsidR="003149F8">
        <w:rPr>
          <w:rFonts w:eastAsia="맑은 고딕" w:hint="eastAsia"/>
          <w:lang w:eastAsia="ko-KR"/>
        </w:rPr>
        <w:t>,</w:t>
      </w:r>
      <w:r>
        <w:rPr>
          <w:rFonts w:eastAsia="맑은 고딕" w:hint="eastAsia"/>
          <w:lang w:eastAsia="ko-KR"/>
        </w:rPr>
        <w:t xml:space="preserve"> there are three </w:t>
      </w:r>
      <w:proofErr w:type="spellStart"/>
      <w:r w:rsidRPr="00D80E31">
        <w:rPr>
          <w:rFonts w:eastAsia="맑은 고딕" w:hint="eastAsia"/>
          <w:i/>
          <w:iCs/>
          <w:lang w:eastAsia="ko-KR"/>
        </w:rPr>
        <w:t>FeatureCombinationPreambles</w:t>
      </w:r>
      <w:proofErr w:type="spellEnd"/>
      <w:r>
        <w:rPr>
          <w:rFonts w:eastAsia="맑은 고딕" w:hint="eastAsia"/>
          <w:lang w:eastAsia="ko-KR"/>
        </w:rPr>
        <w:t xml:space="preserve"> IEs in </w:t>
      </w:r>
      <w:r w:rsidRPr="003149F8">
        <w:rPr>
          <w:rFonts w:eastAsia="맑은 고딕" w:hint="eastAsia"/>
          <w:i/>
          <w:iCs/>
          <w:lang w:eastAsia="ko-KR"/>
        </w:rPr>
        <w:t>RACH-</w:t>
      </w:r>
      <w:proofErr w:type="spellStart"/>
      <w:r w:rsidRPr="003149F8">
        <w:rPr>
          <w:rFonts w:eastAsia="맑은 고딕" w:hint="eastAsia"/>
          <w:i/>
          <w:iCs/>
          <w:lang w:eastAsia="ko-KR"/>
        </w:rPr>
        <w:t>ConfigCommon</w:t>
      </w:r>
      <w:proofErr w:type="spellEnd"/>
      <w:r>
        <w:rPr>
          <w:rFonts w:eastAsia="맑은 고딕" w:hint="eastAsia"/>
          <w:lang w:eastAsia="ko-KR"/>
        </w:rPr>
        <w:t xml:space="preserve"> </w:t>
      </w:r>
      <w:r w:rsidRPr="006D74FD">
        <w:rPr>
          <w:rFonts w:eastAsia="맑은 고딕"/>
          <w:lang w:eastAsia="ko-KR"/>
        </w:rPr>
        <w:t>included directly within BWP configuration</w:t>
      </w:r>
      <w:r>
        <w:rPr>
          <w:rFonts w:eastAsia="맑은 고딕" w:hint="eastAsia"/>
          <w:lang w:eastAsia="ko-KR"/>
        </w:rPr>
        <w:t>:</w:t>
      </w:r>
    </w:p>
    <w:p w14:paraId="1178A444" w14:textId="0192E160" w:rsidR="006D74FD" w:rsidRPr="006D74FD" w:rsidRDefault="006D74FD" w:rsidP="006D74FD">
      <w:pPr>
        <w:pStyle w:val="ac"/>
        <w:numPr>
          <w:ilvl w:val="0"/>
          <w:numId w:val="47"/>
        </w:numPr>
        <w:ind w:leftChars="0"/>
        <w:rPr>
          <w:rFonts w:eastAsia="맑은 고딕"/>
          <w:lang w:eastAsia="ko-KR"/>
        </w:rPr>
      </w:pPr>
      <w:r>
        <w:rPr>
          <w:rFonts w:eastAsia="맑은 고딕"/>
          <w:lang w:eastAsia="ko-KR"/>
        </w:rPr>
        <w:t>F</w:t>
      </w:r>
      <w:r>
        <w:rPr>
          <w:rFonts w:eastAsia="맑은 고딕" w:hint="eastAsia"/>
          <w:lang w:eastAsia="ko-KR"/>
        </w:rPr>
        <w:t xml:space="preserve">irst </w:t>
      </w:r>
      <w:proofErr w:type="spellStart"/>
      <w:r w:rsidRPr="00D80E31">
        <w:rPr>
          <w:rFonts w:eastAsia="맑은 고딕" w:hint="eastAsia"/>
          <w:i/>
          <w:iCs/>
          <w:lang w:eastAsia="ko-KR"/>
        </w:rPr>
        <w:t>FeatureCombinationPreambles</w:t>
      </w:r>
      <w:proofErr w:type="spellEnd"/>
      <w:r>
        <w:rPr>
          <w:rFonts w:eastAsia="맑은 고딕" w:hint="eastAsia"/>
          <w:lang w:eastAsia="ko-KR"/>
        </w:rPr>
        <w:t xml:space="preserve"> IE configures </w:t>
      </w:r>
      <w:r>
        <w:rPr>
          <w:rFonts w:eastAsiaTheme="minorEastAsia" w:hint="eastAsia"/>
          <w:lang w:eastAsia="ko-KR"/>
        </w:rPr>
        <w:t>set of RA resource associated with [Msg1 repetition, Msg1 repetition number = n2</w:t>
      </w:r>
      <w:proofErr w:type="gramStart"/>
      <w:r>
        <w:rPr>
          <w:rFonts w:eastAsiaTheme="minorEastAsia" w:hint="eastAsia"/>
          <w:lang w:eastAsia="ko-KR"/>
        </w:rPr>
        <w:t>];</w:t>
      </w:r>
      <w:proofErr w:type="gramEnd"/>
    </w:p>
    <w:p w14:paraId="7E79A28A" w14:textId="34219451" w:rsidR="006D74FD" w:rsidRPr="006D74FD" w:rsidRDefault="006D74FD" w:rsidP="006D74FD">
      <w:pPr>
        <w:pStyle w:val="ac"/>
        <w:numPr>
          <w:ilvl w:val="0"/>
          <w:numId w:val="47"/>
        </w:numPr>
        <w:ind w:leftChars="0"/>
        <w:rPr>
          <w:rFonts w:eastAsia="맑은 고딕"/>
          <w:lang w:eastAsia="ko-KR"/>
        </w:rPr>
      </w:pPr>
      <w:r>
        <w:rPr>
          <w:rFonts w:eastAsia="맑은 고딕" w:hint="eastAsia"/>
          <w:lang w:eastAsia="ko-KR"/>
        </w:rPr>
        <w:t xml:space="preserve">Second </w:t>
      </w:r>
      <w:proofErr w:type="spellStart"/>
      <w:r w:rsidRPr="00D80E31">
        <w:rPr>
          <w:rFonts w:eastAsia="맑은 고딕" w:hint="eastAsia"/>
          <w:i/>
          <w:iCs/>
          <w:lang w:eastAsia="ko-KR"/>
        </w:rPr>
        <w:t>FeatureCombinationPreambles</w:t>
      </w:r>
      <w:proofErr w:type="spellEnd"/>
      <w:r>
        <w:rPr>
          <w:rFonts w:eastAsia="맑은 고딕" w:hint="eastAsia"/>
          <w:lang w:eastAsia="ko-KR"/>
        </w:rPr>
        <w:t xml:space="preserve"> IE configures </w:t>
      </w:r>
      <w:r>
        <w:rPr>
          <w:rFonts w:eastAsiaTheme="minorEastAsia" w:hint="eastAsia"/>
          <w:lang w:eastAsia="ko-KR"/>
        </w:rPr>
        <w:t>set of RA resource associated with [Msg1 repetition, Msg1 repetition number = n4]; and</w:t>
      </w:r>
    </w:p>
    <w:p w14:paraId="0503D11B" w14:textId="51DB2325" w:rsidR="006D74FD" w:rsidRPr="006D74FD" w:rsidRDefault="006D74FD" w:rsidP="006D74FD">
      <w:pPr>
        <w:pStyle w:val="ac"/>
        <w:numPr>
          <w:ilvl w:val="0"/>
          <w:numId w:val="47"/>
        </w:numPr>
        <w:ind w:leftChars="0"/>
        <w:rPr>
          <w:rFonts w:eastAsia="맑은 고딕"/>
          <w:lang w:eastAsia="ko-KR"/>
        </w:rPr>
      </w:pPr>
      <w:r>
        <w:rPr>
          <w:rFonts w:eastAsia="맑은 고딕" w:hint="eastAsia"/>
          <w:lang w:eastAsia="ko-KR"/>
        </w:rPr>
        <w:t xml:space="preserve">Third </w:t>
      </w:r>
      <w:proofErr w:type="spellStart"/>
      <w:r w:rsidRPr="00D80E31">
        <w:rPr>
          <w:rFonts w:eastAsia="맑은 고딕" w:hint="eastAsia"/>
          <w:i/>
          <w:iCs/>
          <w:lang w:eastAsia="ko-KR"/>
        </w:rPr>
        <w:t>FeatureCombinationPreambles</w:t>
      </w:r>
      <w:proofErr w:type="spellEnd"/>
      <w:r>
        <w:rPr>
          <w:rFonts w:eastAsia="맑은 고딕" w:hint="eastAsia"/>
          <w:lang w:eastAsia="ko-KR"/>
        </w:rPr>
        <w:t xml:space="preserve"> IE configures </w:t>
      </w:r>
      <w:r>
        <w:rPr>
          <w:rFonts w:eastAsiaTheme="minorEastAsia" w:hint="eastAsia"/>
          <w:lang w:eastAsia="ko-KR"/>
        </w:rPr>
        <w:t xml:space="preserve">set of RA resource associated with [Msg1 repetition + </w:t>
      </w:r>
      <w:proofErr w:type="spellStart"/>
      <w:r>
        <w:rPr>
          <w:rFonts w:eastAsiaTheme="minorEastAsia" w:hint="eastAsia"/>
          <w:lang w:eastAsia="ko-KR"/>
        </w:rPr>
        <w:t>RedCap</w:t>
      </w:r>
      <w:proofErr w:type="spellEnd"/>
      <w:r>
        <w:rPr>
          <w:rFonts w:eastAsiaTheme="minorEastAsia" w:hint="eastAsia"/>
          <w:lang w:eastAsia="ko-KR"/>
        </w:rPr>
        <w:t>, Msg1 repetition number = n</w:t>
      </w:r>
      <w:r w:rsidR="003149F8">
        <w:rPr>
          <w:rFonts w:eastAsiaTheme="minorEastAsia" w:hint="eastAsia"/>
          <w:lang w:eastAsia="ko-KR"/>
        </w:rPr>
        <w:t>8</w:t>
      </w:r>
      <w:r>
        <w:rPr>
          <w:rFonts w:eastAsiaTheme="minorEastAsia" w:hint="eastAsia"/>
          <w:lang w:eastAsia="ko-KR"/>
        </w:rPr>
        <w:t>].</w:t>
      </w:r>
    </w:p>
    <w:p w14:paraId="467CB1FB" w14:textId="5DEB4341" w:rsidR="006D74FD" w:rsidRDefault="00EE4858" w:rsidP="0009412A">
      <w:pPr>
        <w:rPr>
          <w:rFonts w:eastAsia="맑은 고딕"/>
          <w:lang w:eastAsia="ko-KR"/>
        </w:rPr>
      </w:pPr>
      <w:r>
        <w:rPr>
          <w:rFonts w:eastAsia="맑은 고딕" w:hint="eastAsia"/>
          <w:lang w:eastAsia="ko-KR"/>
        </w:rPr>
        <w:t xml:space="preserve">This case is allowed and not precluded in RAN2 </w:t>
      </w:r>
      <w:r>
        <w:rPr>
          <w:rFonts w:eastAsia="맑은 고딕"/>
          <w:lang w:eastAsia="ko-KR"/>
        </w:rPr>
        <w:t>signalling</w:t>
      </w:r>
      <w:r>
        <w:rPr>
          <w:rFonts w:eastAsia="맑은 고딕" w:hint="eastAsia"/>
          <w:lang w:eastAsia="ko-KR"/>
        </w:rPr>
        <w:t xml:space="preserve"> perspective</w:t>
      </w:r>
      <w:r w:rsidR="00864CB0">
        <w:rPr>
          <w:rFonts w:eastAsia="맑은 고딕" w:hint="eastAsia"/>
          <w:lang w:eastAsia="ko-KR"/>
        </w:rPr>
        <w:t xml:space="preserve">, </w:t>
      </w:r>
      <w:r>
        <w:rPr>
          <w:rFonts w:eastAsia="맑은 고딕" w:hint="eastAsia"/>
          <w:lang w:eastAsia="ko-KR"/>
        </w:rPr>
        <w:t xml:space="preserve">since </w:t>
      </w:r>
      <w:r w:rsidR="00864CB0">
        <w:rPr>
          <w:rFonts w:eastAsia="맑은 고딕" w:hint="eastAsia"/>
          <w:lang w:eastAsia="ko-KR"/>
        </w:rPr>
        <w:t xml:space="preserve">each </w:t>
      </w:r>
      <w:proofErr w:type="spellStart"/>
      <w:r w:rsidR="00864CB0" w:rsidRPr="00D80E31">
        <w:rPr>
          <w:rFonts w:eastAsia="맑은 고딕" w:hint="eastAsia"/>
          <w:i/>
          <w:iCs/>
          <w:lang w:eastAsia="ko-KR"/>
        </w:rPr>
        <w:t>FeatureCombinationPreambles</w:t>
      </w:r>
      <w:proofErr w:type="spellEnd"/>
      <w:r w:rsidR="00864CB0">
        <w:rPr>
          <w:rFonts w:eastAsia="맑은 고딕" w:hint="eastAsia"/>
          <w:lang w:eastAsia="ko-KR"/>
        </w:rPr>
        <w:t xml:space="preserve"> IE has different Msg1 repetition number or different feature combination. </w:t>
      </w:r>
    </w:p>
    <w:p w14:paraId="7D7ECB7B" w14:textId="77AD6B40" w:rsidR="00864CB0" w:rsidRPr="00D80E31" w:rsidRDefault="00864CB0" w:rsidP="00864CB0">
      <w:pPr>
        <w:rPr>
          <w:rFonts w:eastAsia="맑은 고딕"/>
          <w:lang w:eastAsia="ko-KR"/>
        </w:rPr>
      </w:pPr>
      <w:r w:rsidRPr="00D80E31">
        <w:rPr>
          <w:rFonts w:eastAsia="맑은 고딕" w:hint="eastAsia"/>
          <w:b/>
          <w:bCs/>
          <w:lang w:eastAsia="ko-KR"/>
        </w:rPr>
        <w:t>Proposal 2.</w:t>
      </w:r>
      <w:r w:rsidRPr="00D80E31">
        <w:rPr>
          <w:rFonts w:eastAsia="맑은 고딕" w:hint="eastAsia"/>
          <w:lang w:eastAsia="ko-KR"/>
        </w:rPr>
        <w:t xml:space="preserve"> For Q1, </w:t>
      </w:r>
      <w:r w:rsidR="00717096">
        <w:rPr>
          <w:rFonts w:eastAsia="맑은 고딕" w:hint="eastAsia"/>
          <w:lang w:eastAsia="ko-KR"/>
        </w:rPr>
        <w:t xml:space="preserve">RAN2 </w:t>
      </w:r>
      <w:r w:rsidRPr="00D80E31">
        <w:rPr>
          <w:rFonts w:eastAsia="맑은 고딕" w:hint="eastAsia"/>
          <w:lang w:eastAsia="ko-KR"/>
        </w:rPr>
        <w:t>answer</w:t>
      </w:r>
      <w:r w:rsidR="00717096">
        <w:rPr>
          <w:rFonts w:eastAsia="맑은 고딕" w:hint="eastAsia"/>
          <w:lang w:eastAsia="ko-KR"/>
        </w:rPr>
        <w:t>s</w:t>
      </w:r>
      <w:r w:rsidRPr="00D80E31">
        <w:rPr>
          <w:rFonts w:eastAsia="맑은 고딕" w:hint="eastAsia"/>
          <w:lang w:eastAsia="ko-KR"/>
        </w:rPr>
        <w:t xml:space="preserve"> as: </w:t>
      </w:r>
      <w:r w:rsidRPr="00D80E31">
        <w:rPr>
          <w:rFonts w:eastAsia="맑은 고딕"/>
          <w:lang w:eastAsia="ko-KR"/>
        </w:rPr>
        <w:t>“</w:t>
      </w:r>
      <w:r w:rsidRPr="00D80E31">
        <w:rPr>
          <w:rFonts w:eastAsia="맑은 고딕" w:hint="eastAsia"/>
          <w:lang w:eastAsia="ko-KR"/>
        </w:rPr>
        <w:t xml:space="preserve">Case#2 is not precluded </w:t>
      </w:r>
      <w:r w:rsidRPr="00D80E31">
        <w:rPr>
          <w:iCs/>
          <w:kern w:val="2"/>
          <w:lang w:val="en-US"/>
        </w:rPr>
        <w:t>by the existing RAN2 signaling and procedures</w:t>
      </w:r>
      <w:r w:rsidRPr="00D80E31">
        <w:rPr>
          <w:rFonts w:eastAsia="맑은 고딕" w:hint="eastAsia"/>
          <w:lang w:eastAsia="ko-KR"/>
        </w:rPr>
        <w:t>.</w:t>
      </w:r>
      <w:r w:rsidRPr="00D80E31">
        <w:rPr>
          <w:rFonts w:eastAsia="맑은 고딕"/>
          <w:lang w:eastAsia="ko-KR"/>
        </w:rPr>
        <w:t>”</w:t>
      </w:r>
    </w:p>
    <w:p w14:paraId="5985D013" w14:textId="200D7D48" w:rsidR="00E87FE3" w:rsidRDefault="00864CB0" w:rsidP="00E87FE3">
      <w:pPr>
        <w:rPr>
          <w:iCs/>
          <w:kern w:val="2"/>
          <w:sz w:val="22"/>
          <w:szCs w:val="22"/>
          <w:lang w:val="en-US" w:eastAsia="ko-KR"/>
        </w:rPr>
      </w:pPr>
      <w:r>
        <w:rPr>
          <w:rFonts w:eastAsia="맑은 고딕" w:hint="eastAsia"/>
          <w:lang w:eastAsia="ko-KR"/>
        </w:rPr>
        <w:t>For Q2,</w:t>
      </w:r>
      <w:r w:rsidR="00E87FE3">
        <w:rPr>
          <w:rFonts w:eastAsia="맑은 고딕" w:hint="eastAsia"/>
          <w:lang w:eastAsia="ko-KR"/>
        </w:rPr>
        <w:t xml:space="preserve"> </w:t>
      </w:r>
      <w:r w:rsidR="00E87FE3" w:rsidRPr="00BE3456">
        <w:rPr>
          <w:iCs/>
          <w:kern w:val="2"/>
          <w:sz w:val="22"/>
          <w:szCs w:val="22"/>
          <w:lang w:val="en-US"/>
        </w:rPr>
        <w:t>case#1-rev</w:t>
      </w:r>
      <w:r w:rsidR="00E87FE3">
        <w:rPr>
          <w:rFonts w:hint="eastAsia"/>
          <w:iCs/>
          <w:kern w:val="2"/>
          <w:sz w:val="22"/>
          <w:szCs w:val="22"/>
          <w:lang w:val="en-US" w:eastAsia="ko-KR"/>
        </w:rPr>
        <w:t xml:space="preserve"> can be described as below:</w:t>
      </w:r>
    </w:p>
    <w:tbl>
      <w:tblPr>
        <w:tblStyle w:val="ab"/>
        <w:tblW w:w="0" w:type="auto"/>
        <w:tblLook w:val="04A0" w:firstRow="1" w:lastRow="0" w:firstColumn="1" w:lastColumn="0" w:noHBand="0" w:noVBand="1"/>
      </w:tblPr>
      <w:tblGrid>
        <w:gridCol w:w="9631"/>
      </w:tblGrid>
      <w:tr w:rsidR="00E87FE3" w14:paraId="76B3E9D8" w14:textId="77777777" w:rsidTr="00E87FE3">
        <w:tc>
          <w:tcPr>
            <w:tcW w:w="9631" w:type="dxa"/>
          </w:tcPr>
          <w:p w14:paraId="2411BB41" w14:textId="77777777" w:rsidR="00D80E31" w:rsidRPr="00BE3456" w:rsidRDefault="00D80E31" w:rsidP="00D80E31">
            <w:pPr>
              <w:autoSpaceDE w:val="0"/>
              <w:autoSpaceDN w:val="0"/>
              <w:adjustRightInd w:val="0"/>
              <w:snapToGrid w:val="0"/>
              <w:spacing w:after="120"/>
              <w:jc w:val="both"/>
              <w:rPr>
                <w:iCs/>
                <w:kern w:val="2"/>
                <w:sz w:val="22"/>
                <w:szCs w:val="24"/>
                <w:lang w:val="en-US"/>
              </w:rPr>
            </w:pPr>
            <w:r w:rsidRPr="00BE3456">
              <w:rPr>
                <w:iCs/>
                <w:kern w:val="2"/>
                <w:sz w:val="22"/>
                <w:szCs w:val="24"/>
                <w:lang w:val="en-US"/>
              </w:rPr>
              <w:t xml:space="preserve">Case#1-rev: the same as the case#1 except that the feature combination </w:t>
            </w:r>
            <w:r w:rsidRPr="00BE3456">
              <w:rPr>
                <w:i/>
                <w:noProof/>
                <w:sz w:val="22"/>
                <w:szCs w:val="24"/>
                <w:lang w:eastAsia="zh-CN"/>
              </w:rPr>
              <w:t xml:space="preserve">msg1-repetition-r18 </w:t>
            </w:r>
            <w:r w:rsidRPr="00BE3456">
              <w:rPr>
                <w:iCs/>
                <w:kern w:val="2"/>
                <w:sz w:val="22"/>
                <w:szCs w:val="24"/>
                <w:lang w:val="en-US"/>
              </w:rPr>
              <w:t xml:space="preserve">in the second </w:t>
            </w:r>
            <w:r w:rsidRPr="00BE3456">
              <w:rPr>
                <w:i/>
                <w:noProof/>
                <w:sz w:val="22"/>
                <w:szCs w:val="24"/>
                <w:lang w:eastAsia="zh-CN"/>
              </w:rPr>
              <w:t>RACH-ConfigCommon</w:t>
            </w:r>
            <w:r w:rsidRPr="00BE3456">
              <w:rPr>
                <w:iCs/>
                <w:kern w:val="2"/>
                <w:sz w:val="22"/>
                <w:szCs w:val="24"/>
                <w:lang w:val="en-US"/>
              </w:rPr>
              <w:t xml:space="preserve"> is replaced with </w:t>
            </w:r>
            <w:r w:rsidRPr="00BE3456">
              <w:rPr>
                <w:i/>
                <w:noProof/>
                <w:sz w:val="22"/>
                <w:szCs w:val="24"/>
                <w:lang w:eastAsia="zh-CN"/>
              </w:rPr>
              <w:t>msg1-repetition-r18+redCap-r17</w:t>
            </w:r>
            <w:r w:rsidRPr="00BE3456">
              <w:rPr>
                <w:iCs/>
                <w:kern w:val="2"/>
                <w:sz w:val="22"/>
                <w:szCs w:val="24"/>
                <w:lang w:val="en-US"/>
              </w:rPr>
              <w:t>.</w:t>
            </w:r>
          </w:p>
          <w:p w14:paraId="7F900B41" w14:textId="77777777" w:rsidR="00D80E31" w:rsidRPr="00D80E31" w:rsidRDefault="00D80E31" w:rsidP="00D80E31">
            <w:pPr>
              <w:pStyle w:val="ac"/>
              <w:numPr>
                <w:ilvl w:val="0"/>
                <w:numId w:val="45"/>
              </w:numPr>
              <w:ind w:leftChars="0"/>
              <w:rPr>
                <w:rFonts w:eastAsia="맑은 고딕"/>
                <w:lang w:eastAsia="ko-KR"/>
              </w:rPr>
            </w:pPr>
            <w:r w:rsidRPr="00D80E31">
              <w:rPr>
                <w:rFonts w:eastAsia="맑은 고딕" w:hint="eastAsia"/>
                <w:lang w:eastAsia="ko-KR"/>
              </w:rPr>
              <w:t>BWP-</w:t>
            </w:r>
            <w:proofErr w:type="spellStart"/>
            <w:r w:rsidRPr="00D80E31">
              <w:rPr>
                <w:rFonts w:eastAsia="맑은 고딕" w:hint="eastAsia"/>
                <w:lang w:eastAsia="ko-KR"/>
              </w:rPr>
              <w:t>UplinkCommon</w:t>
            </w:r>
            <w:proofErr w:type="spellEnd"/>
          </w:p>
          <w:p w14:paraId="540CCBF3" w14:textId="77777777" w:rsidR="00D80E31" w:rsidRPr="00D80E31" w:rsidRDefault="00D80E31" w:rsidP="00D80E31">
            <w:pPr>
              <w:pStyle w:val="ac"/>
              <w:numPr>
                <w:ilvl w:val="1"/>
                <w:numId w:val="45"/>
              </w:numPr>
              <w:ind w:leftChars="0"/>
              <w:rPr>
                <w:rFonts w:eastAsia="맑은 고딕"/>
                <w:iCs/>
                <w:lang w:eastAsia="ko-KR"/>
              </w:rPr>
            </w:pPr>
            <w:r w:rsidRPr="00D80E31">
              <w:rPr>
                <w:iCs/>
                <w:noProof/>
                <w:lang w:eastAsia="zh-CN"/>
              </w:rPr>
              <w:t>RACH-ConfigCommon</w:t>
            </w:r>
          </w:p>
          <w:p w14:paraId="09F9158D" w14:textId="5EE02E1D" w:rsidR="00D80E31" w:rsidRPr="00D80E31" w:rsidRDefault="00D80E31" w:rsidP="00D80E31">
            <w:pPr>
              <w:pStyle w:val="ac"/>
              <w:numPr>
                <w:ilvl w:val="2"/>
                <w:numId w:val="45"/>
              </w:numPr>
              <w:ind w:leftChars="0"/>
              <w:rPr>
                <w:rFonts w:eastAsia="맑은 고딕"/>
                <w:lang w:eastAsia="ko-KR"/>
              </w:rPr>
            </w:pPr>
            <w:proofErr w:type="spellStart"/>
            <w:r w:rsidRPr="00D80E31">
              <w:rPr>
                <w:rFonts w:eastAsia="맑은 고딕" w:hint="eastAsia"/>
                <w:lang w:eastAsia="ko-KR"/>
              </w:rPr>
              <w:t>FeatureCombinationPreamble</w:t>
            </w:r>
            <w:proofErr w:type="spellEnd"/>
            <w:r w:rsidRPr="00D80E31">
              <w:rPr>
                <w:rFonts w:eastAsia="맑은 고딕" w:hint="eastAsia"/>
                <w:lang w:eastAsia="ko-KR"/>
              </w:rPr>
              <w:t xml:space="preserve"> (1): Msg1 repetition, Repetition number = </w:t>
            </w:r>
            <w:r w:rsidR="003149F8">
              <w:rPr>
                <w:rFonts w:eastAsia="맑은 고딕" w:hint="eastAsia"/>
                <w:lang w:eastAsia="ko-KR"/>
              </w:rPr>
              <w:t>n</w:t>
            </w:r>
            <w:r w:rsidRPr="003149F8">
              <w:rPr>
                <w:rFonts w:eastAsia="맑은 고딕" w:hint="eastAsia"/>
                <w:lang w:eastAsia="ko-KR"/>
              </w:rPr>
              <w:t>2</w:t>
            </w:r>
          </w:p>
          <w:p w14:paraId="33BC87C2" w14:textId="5955E90C" w:rsidR="00D80E31" w:rsidRPr="00D80E31" w:rsidRDefault="00D80E31" w:rsidP="00D80E31">
            <w:pPr>
              <w:pStyle w:val="ac"/>
              <w:numPr>
                <w:ilvl w:val="2"/>
                <w:numId w:val="45"/>
              </w:numPr>
              <w:ind w:leftChars="0"/>
              <w:rPr>
                <w:rFonts w:eastAsia="맑은 고딕"/>
                <w:lang w:eastAsia="ko-KR"/>
              </w:rPr>
            </w:pPr>
            <w:proofErr w:type="spellStart"/>
            <w:r w:rsidRPr="00D80E31">
              <w:rPr>
                <w:rFonts w:eastAsia="맑은 고딕" w:hint="eastAsia"/>
                <w:lang w:eastAsia="ko-KR"/>
              </w:rPr>
              <w:t>FeatureCombinationPreamble</w:t>
            </w:r>
            <w:proofErr w:type="spellEnd"/>
            <w:r w:rsidRPr="00D80E31">
              <w:rPr>
                <w:rFonts w:eastAsia="맑은 고딕" w:hint="eastAsia"/>
                <w:lang w:eastAsia="ko-KR"/>
              </w:rPr>
              <w:t xml:space="preserve"> (2): Msg1 repetition, Repetition number = </w:t>
            </w:r>
            <w:r w:rsidR="003149F8">
              <w:rPr>
                <w:rFonts w:eastAsia="맑은 고딕" w:hint="eastAsia"/>
                <w:lang w:eastAsia="ko-KR"/>
              </w:rPr>
              <w:t>n</w:t>
            </w:r>
            <w:r w:rsidRPr="003149F8">
              <w:rPr>
                <w:rFonts w:eastAsia="맑은 고딕" w:hint="eastAsia"/>
                <w:lang w:eastAsia="ko-KR"/>
              </w:rPr>
              <w:t>4</w:t>
            </w:r>
          </w:p>
          <w:p w14:paraId="62B0E688" w14:textId="77777777" w:rsidR="00D80E31" w:rsidRPr="00D80E31" w:rsidRDefault="00D80E31" w:rsidP="00D80E31">
            <w:pPr>
              <w:pStyle w:val="ac"/>
              <w:numPr>
                <w:ilvl w:val="1"/>
                <w:numId w:val="45"/>
              </w:numPr>
              <w:ind w:leftChars="0"/>
              <w:rPr>
                <w:rFonts w:eastAsia="맑은 고딕"/>
                <w:lang w:eastAsia="ko-KR"/>
              </w:rPr>
            </w:pPr>
            <w:proofErr w:type="spellStart"/>
            <w:r w:rsidRPr="00D80E31">
              <w:rPr>
                <w:rFonts w:eastAsia="맑은 고딕" w:hint="eastAsia"/>
                <w:lang w:eastAsia="ko-KR"/>
              </w:rPr>
              <w:t>AdditionalRACH</w:t>
            </w:r>
            <w:proofErr w:type="spellEnd"/>
            <w:r w:rsidRPr="00D80E31">
              <w:rPr>
                <w:rFonts w:eastAsia="맑은 고딕" w:hint="eastAsia"/>
                <w:lang w:eastAsia="ko-KR"/>
              </w:rPr>
              <w:t>-Config</w:t>
            </w:r>
          </w:p>
          <w:p w14:paraId="3788CD11" w14:textId="77777777" w:rsidR="00D80E31" w:rsidRPr="00D80E31" w:rsidRDefault="00D80E31" w:rsidP="00D80E31">
            <w:pPr>
              <w:pStyle w:val="ac"/>
              <w:numPr>
                <w:ilvl w:val="2"/>
                <w:numId w:val="45"/>
              </w:numPr>
              <w:ind w:leftChars="0"/>
              <w:rPr>
                <w:rFonts w:eastAsia="맑은 고딕"/>
                <w:iCs/>
                <w:lang w:eastAsia="ko-KR"/>
              </w:rPr>
            </w:pPr>
            <w:r w:rsidRPr="00D80E31">
              <w:rPr>
                <w:iCs/>
                <w:noProof/>
                <w:lang w:eastAsia="zh-CN"/>
              </w:rPr>
              <w:t>RACH-ConfigCommon</w:t>
            </w:r>
          </w:p>
          <w:p w14:paraId="0C9CCEBD" w14:textId="4FDA5B62" w:rsidR="00E87FE3" w:rsidRPr="00D80E31" w:rsidRDefault="00D80E31" w:rsidP="00E87FE3">
            <w:pPr>
              <w:pStyle w:val="ac"/>
              <w:numPr>
                <w:ilvl w:val="3"/>
                <w:numId w:val="45"/>
              </w:numPr>
              <w:ind w:leftChars="0"/>
              <w:rPr>
                <w:rFonts w:eastAsia="맑은 고딕"/>
                <w:lang w:eastAsia="ko-KR"/>
              </w:rPr>
            </w:pPr>
            <w:proofErr w:type="spellStart"/>
            <w:r w:rsidRPr="00D80E31">
              <w:rPr>
                <w:rFonts w:eastAsia="맑은 고딕" w:hint="eastAsia"/>
                <w:lang w:eastAsia="ko-KR"/>
              </w:rPr>
              <w:t>FeatureCombinationPreamble</w:t>
            </w:r>
            <w:proofErr w:type="spellEnd"/>
            <w:r w:rsidRPr="00D80E31">
              <w:rPr>
                <w:rFonts w:eastAsia="맑은 고딕" w:hint="eastAsia"/>
                <w:lang w:eastAsia="ko-KR"/>
              </w:rPr>
              <w:t xml:space="preserve"> (3): Msg1 </w:t>
            </w:r>
            <w:proofErr w:type="spellStart"/>
            <w:r w:rsidRPr="00D80E31">
              <w:rPr>
                <w:rFonts w:eastAsia="맑은 고딕" w:hint="eastAsia"/>
                <w:lang w:eastAsia="ko-KR"/>
              </w:rPr>
              <w:t>repetition</w:t>
            </w:r>
            <w:r w:rsidRPr="00D80E31">
              <w:rPr>
                <w:rFonts w:eastAsia="맑은 고딕" w:hint="eastAsia"/>
                <w:color w:val="FF0000"/>
                <w:lang w:eastAsia="ko-KR"/>
              </w:rPr>
              <w:t>+RedCap</w:t>
            </w:r>
            <w:proofErr w:type="spellEnd"/>
            <w:r w:rsidRPr="00D80E31">
              <w:rPr>
                <w:rFonts w:eastAsia="맑은 고딕" w:hint="eastAsia"/>
                <w:lang w:eastAsia="ko-KR"/>
              </w:rPr>
              <w:t xml:space="preserve">, Repetition number = </w:t>
            </w:r>
            <w:r w:rsidR="003149F8">
              <w:rPr>
                <w:rFonts w:eastAsia="맑은 고딕" w:hint="eastAsia"/>
                <w:lang w:eastAsia="ko-KR"/>
              </w:rPr>
              <w:t>n</w:t>
            </w:r>
            <w:r w:rsidRPr="00D80E31">
              <w:rPr>
                <w:rFonts w:eastAsia="맑은 고딕" w:hint="eastAsia"/>
                <w:lang w:eastAsia="ko-KR"/>
              </w:rPr>
              <w:t>8</w:t>
            </w:r>
          </w:p>
        </w:tc>
      </w:tr>
    </w:tbl>
    <w:p w14:paraId="4FC21583" w14:textId="77777777" w:rsidR="00D80E31" w:rsidRDefault="00D80E31" w:rsidP="00E87FE3">
      <w:pPr>
        <w:rPr>
          <w:rFonts w:eastAsia="맑은 고딕"/>
          <w:lang w:eastAsia="ko-KR"/>
        </w:rPr>
      </w:pPr>
    </w:p>
    <w:p w14:paraId="0EE638C2" w14:textId="55E5A6FE" w:rsidR="00E87FE3" w:rsidRDefault="00EE4858" w:rsidP="00E7095A">
      <w:pPr>
        <w:jc w:val="both"/>
        <w:rPr>
          <w:iCs/>
          <w:kern w:val="2"/>
          <w:lang w:val="en-US" w:eastAsia="ko-KR"/>
        </w:rPr>
      </w:pPr>
      <w:r>
        <w:rPr>
          <w:rFonts w:eastAsia="맑은 고딕" w:hint="eastAsia"/>
          <w:lang w:eastAsia="ko-KR"/>
        </w:rPr>
        <w:t>As</w:t>
      </w:r>
      <w:r w:rsidR="00E87FE3">
        <w:rPr>
          <w:rFonts w:eastAsia="맑은 고딕" w:hint="eastAsia"/>
          <w:lang w:eastAsia="ko-KR"/>
        </w:rPr>
        <w:t xml:space="preserve"> </w:t>
      </w:r>
      <w:r>
        <w:rPr>
          <w:rFonts w:eastAsia="맑은 고딕" w:hint="eastAsia"/>
          <w:lang w:eastAsia="ko-KR"/>
        </w:rPr>
        <w:t xml:space="preserve">mentioned above, RACH configuration is allowed unless there are more than one </w:t>
      </w:r>
      <w:proofErr w:type="spellStart"/>
      <w:r w:rsidRPr="00D80E31">
        <w:rPr>
          <w:rFonts w:eastAsia="맑은 고딕" w:hint="eastAsia"/>
          <w:i/>
          <w:iCs/>
          <w:lang w:eastAsia="ko-KR"/>
        </w:rPr>
        <w:t>FeatureCombinationPreambles</w:t>
      </w:r>
      <w:proofErr w:type="spellEnd"/>
      <w:r>
        <w:rPr>
          <w:rFonts w:eastAsia="맑은 고딕" w:hint="eastAsia"/>
          <w:lang w:eastAsia="ko-KR"/>
        </w:rPr>
        <w:t xml:space="preserve"> IEs configured with same feature combination and same Msg1 repetition number for a RA type. Therefore</w:t>
      </w:r>
      <w:r w:rsidR="00E87FE3" w:rsidRPr="00D80E31">
        <w:rPr>
          <w:rFonts w:eastAsia="맑은 고딕" w:hint="eastAsia"/>
          <w:lang w:eastAsia="ko-KR"/>
        </w:rPr>
        <w:t>,</w:t>
      </w:r>
      <w:r w:rsidR="00864CB0" w:rsidRPr="00D80E31">
        <w:rPr>
          <w:rFonts w:eastAsia="맑은 고딕" w:hint="eastAsia"/>
          <w:lang w:eastAsia="ko-KR"/>
        </w:rPr>
        <w:t xml:space="preserve"> </w:t>
      </w:r>
      <w:r w:rsidR="00864CB0" w:rsidRPr="00D80E31">
        <w:rPr>
          <w:iCs/>
          <w:kern w:val="2"/>
          <w:lang w:val="en-US"/>
        </w:rPr>
        <w:t>case#1-rev</w:t>
      </w:r>
      <w:r w:rsidR="00E87FE3" w:rsidRPr="00D80E31">
        <w:rPr>
          <w:rFonts w:hint="eastAsia"/>
          <w:iCs/>
          <w:kern w:val="2"/>
          <w:lang w:val="en-US" w:eastAsia="ko-KR"/>
        </w:rPr>
        <w:t xml:space="preserve"> is </w:t>
      </w:r>
      <w:r w:rsidR="00D80E31">
        <w:rPr>
          <w:rFonts w:hint="eastAsia"/>
          <w:iCs/>
          <w:kern w:val="2"/>
          <w:lang w:val="en-US" w:eastAsia="ko-KR"/>
        </w:rPr>
        <w:t xml:space="preserve">also </w:t>
      </w:r>
      <w:r w:rsidR="00E87FE3" w:rsidRPr="00D80E31">
        <w:rPr>
          <w:rFonts w:hint="eastAsia"/>
          <w:iCs/>
          <w:kern w:val="2"/>
          <w:lang w:val="en-US" w:eastAsia="ko-KR"/>
        </w:rPr>
        <w:t>allowed</w:t>
      </w:r>
      <w:r w:rsidR="00D80E31">
        <w:rPr>
          <w:rFonts w:hint="eastAsia"/>
          <w:iCs/>
          <w:kern w:val="2"/>
          <w:lang w:val="en-US" w:eastAsia="ko-KR"/>
        </w:rPr>
        <w:t xml:space="preserve"> in RAN2 </w:t>
      </w:r>
      <w:r w:rsidR="00D80E31">
        <w:rPr>
          <w:iCs/>
          <w:kern w:val="2"/>
          <w:lang w:val="en-US" w:eastAsia="ko-KR"/>
        </w:rPr>
        <w:t>signaling</w:t>
      </w:r>
      <w:r w:rsidR="00D80E31" w:rsidRPr="00D80E31">
        <w:rPr>
          <w:rFonts w:hint="eastAsia"/>
          <w:iCs/>
          <w:kern w:val="2"/>
          <w:lang w:val="en-US" w:eastAsia="ko-KR"/>
        </w:rPr>
        <w:t xml:space="preserve">, since each </w:t>
      </w:r>
      <w:proofErr w:type="spellStart"/>
      <w:r w:rsidR="00D80E31" w:rsidRPr="00D80E31">
        <w:rPr>
          <w:rFonts w:hint="eastAsia"/>
          <w:i/>
          <w:kern w:val="2"/>
          <w:lang w:val="en-US" w:eastAsia="ko-KR"/>
        </w:rPr>
        <w:t>FeatureCombinationPreamble</w:t>
      </w:r>
      <w:r w:rsidR="00D80E31">
        <w:rPr>
          <w:rFonts w:hint="eastAsia"/>
          <w:i/>
          <w:kern w:val="2"/>
          <w:lang w:val="en-US" w:eastAsia="ko-KR"/>
        </w:rPr>
        <w:t>s</w:t>
      </w:r>
      <w:proofErr w:type="spellEnd"/>
      <w:r w:rsidR="00D80E31" w:rsidRPr="00D80E31">
        <w:rPr>
          <w:rFonts w:hint="eastAsia"/>
          <w:iCs/>
          <w:kern w:val="2"/>
          <w:lang w:val="en-US" w:eastAsia="ko-KR"/>
        </w:rPr>
        <w:t xml:space="preserve"> IE</w:t>
      </w:r>
      <w:r w:rsidR="00D80E31">
        <w:rPr>
          <w:rFonts w:hint="eastAsia"/>
          <w:iCs/>
          <w:kern w:val="2"/>
          <w:lang w:val="en-US" w:eastAsia="ko-KR"/>
        </w:rPr>
        <w:t xml:space="preserve"> in</w:t>
      </w:r>
      <w:r w:rsidR="00D80E31" w:rsidRPr="00D80E31">
        <w:rPr>
          <w:iCs/>
          <w:kern w:val="2"/>
          <w:lang w:val="en-US"/>
        </w:rPr>
        <w:t xml:space="preserve"> case#1-rev</w:t>
      </w:r>
      <w:r w:rsidR="00D80E31" w:rsidRPr="00D80E31">
        <w:rPr>
          <w:rFonts w:hint="eastAsia"/>
          <w:iCs/>
          <w:kern w:val="2"/>
          <w:lang w:val="en-US" w:eastAsia="ko-KR"/>
        </w:rPr>
        <w:t xml:space="preserve"> has </w:t>
      </w:r>
      <w:r w:rsidR="00D80E31">
        <w:rPr>
          <w:rFonts w:hint="eastAsia"/>
          <w:iCs/>
          <w:kern w:val="2"/>
          <w:lang w:val="en-US" w:eastAsia="ko-KR"/>
        </w:rPr>
        <w:t xml:space="preserve">different feature repetition number or different feature </w:t>
      </w:r>
      <w:r w:rsidR="00D80E31">
        <w:rPr>
          <w:iCs/>
          <w:kern w:val="2"/>
          <w:lang w:val="en-US" w:eastAsia="ko-KR"/>
        </w:rPr>
        <w:t>combination</w:t>
      </w:r>
      <w:r w:rsidR="00D80E31">
        <w:rPr>
          <w:rFonts w:hint="eastAsia"/>
          <w:iCs/>
          <w:kern w:val="2"/>
          <w:lang w:val="en-US" w:eastAsia="ko-KR"/>
        </w:rPr>
        <w:t>.</w:t>
      </w:r>
    </w:p>
    <w:p w14:paraId="7D6EEEC4" w14:textId="5D6AA92A" w:rsidR="00D80E31" w:rsidRPr="00D80E31" w:rsidRDefault="00D80E31" w:rsidP="00D80E31">
      <w:pPr>
        <w:rPr>
          <w:rFonts w:eastAsia="맑은 고딕"/>
          <w:lang w:eastAsia="ko-KR"/>
        </w:rPr>
      </w:pPr>
      <w:r w:rsidRPr="00D80E31">
        <w:rPr>
          <w:rFonts w:eastAsia="맑은 고딕" w:hint="eastAsia"/>
          <w:b/>
          <w:bCs/>
          <w:lang w:eastAsia="ko-KR"/>
        </w:rPr>
        <w:t xml:space="preserve">Proposal </w:t>
      </w:r>
      <w:r w:rsidR="009A3B72">
        <w:rPr>
          <w:rFonts w:eastAsia="맑은 고딕" w:hint="eastAsia"/>
          <w:b/>
          <w:bCs/>
          <w:lang w:eastAsia="ko-KR"/>
        </w:rPr>
        <w:t>3</w:t>
      </w:r>
      <w:r w:rsidRPr="00D80E31">
        <w:rPr>
          <w:rFonts w:eastAsia="맑은 고딕" w:hint="eastAsia"/>
          <w:b/>
          <w:bCs/>
          <w:lang w:eastAsia="ko-KR"/>
        </w:rPr>
        <w:t>.</w:t>
      </w:r>
      <w:r w:rsidRPr="00D80E31">
        <w:rPr>
          <w:rFonts w:eastAsia="맑은 고딕" w:hint="eastAsia"/>
          <w:lang w:eastAsia="ko-KR"/>
        </w:rPr>
        <w:t xml:space="preserve"> For Q2, </w:t>
      </w:r>
      <w:r w:rsidR="00717096">
        <w:rPr>
          <w:rFonts w:eastAsia="맑은 고딕" w:hint="eastAsia"/>
          <w:lang w:eastAsia="ko-KR"/>
        </w:rPr>
        <w:t xml:space="preserve">RAN2 </w:t>
      </w:r>
      <w:r w:rsidRPr="00D80E31">
        <w:rPr>
          <w:rFonts w:eastAsia="맑은 고딕" w:hint="eastAsia"/>
          <w:lang w:eastAsia="ko-KR"/>
        </w:rPr>
        <w:t>answer</w:t>
      </w:r>
      <w:r w:rsidR="00717096">
        <w:rPr>
          <w:rFonts w:eastAsia="맑은 고딕" w:hint="eastAsia"/>
          <w:lang w:eastAsia="ko-KR"/>
        </w:rPr>
        <w:t>s</w:t>
      </w:r>
      <w:r w:rsidRPr="00D80E31">
        <w:rPr>
          <w:rFonts w:eastAsia="맑은 고딕" w:hint="eastAsia"/>
          <w:lang w:eastAsia="ko-KR"/>
        </w:rPr>
        <w:t xml:space="preserve"> as: </w:t>
      </w:r>
      <w:r w:rsidRPr="00D80E31">
        <w:rPr>
          <w:rFonts w:eastAsia="맑은 고딕"/>
          <w:lang w:eastAsia="ko-KR"/>
        </w:rPr>
        <w:t>“</w:t>
      </w:r>
      <w:r w:rsidRPr="00D80E31">
        <w:rPr>
          <w:rFonts w:eastAsia="맑은 고딕" w:hint="eastAsia"/>
          <w:lang w:eastAsia="ko-KR"/>
        </w:rPr>
        <w:t xml:space="preserve">Case#1-rev is not precluded </w:t>
      </w:r>
      <w:r w:rsidRPr="00D80E31">
        <w:rPr>
          <w:iCs/>
          <w:kern w:val="2"/>
          <w:lang w:val="en-US"/>
        </w:rPr>
        <w:t>by the existing RAN2 signaling and procedures</w:t>
      </w:r>
      <w:r w:rsidRPr="00D80E31">
        <w:rPr>
          <w:rFonts w:eastAsia="맑은 고딕" w:hint="eastAsia"/>
          <w:lang w:eastAsia="ko-KR"/>
        </w:rPr>
        <w:t>.</w:t>
      </w:r>
      <w:r w:rsidRPr="00D80E31">
        <w:rPr>
          <w:rFonts w:eastAsia="맑은 고딕"/>
          <w:lang w:eastAsia="ko-KR"/>
        </w:rPr>
        <w:t>”</w:t>
      </w:r>
    </w:p>
    <w:p w14:paraId="7F813AE0" w14:textId="191EED90" w:rsidR="00D80E31" w:rsidRDefault="00D71C71" w:rsidP="003149F8">
      <w:pPr>
        <w:jc w:val="both"/>
        <w:rPr>
          <w:rFonts w:eastAsia="맑은 고딕"/>
          <w:lang w:eastAsia="ko-KR"/>
        </w:rPr>
      </w:pPr>
      <w:r>
        <w:rPr>
          <w:rFonts w:eastAsia="맑은 고딕" w:hint="eastAsia"/>
          <w:lang w:eastAsia="ko-KR"/>
        </w:rPr>
        <w:t xml:space="preserve">For Q3, the highlighted text below is added </w:t>
      </w:r>
      <w:proofErr w:type="gramStart"/>
      <w:r>
        <w:rPr>
          <w:rFonts w:eastAsia="맑은 고딕" w:hint="eastAsia"/>
          <w:lang w:eastAsia="ko-KR"/>
        </w:rPr>
        <w:t>in order to</w:t>
      </w:r>
      <w:proofErr w:type="gramEnd"/>
      <w:r>
        <w:rPr>
          <w:rFonts w:eastAsia="맑은 고딕" w:hint="eastAsia"/>
          <w:lang w:eastAsia="ko-KR"/>
        </w:rPr>
        <w:t xml:space="preserve"> disallow the usage of RACH partition associated with any feature defined in the future releases (e.g., Rel-17 UEs</w:t>
      </w:r>
      <w:r w:rsidR="00AE6930">
        <w:rPr>
          <w:rFonts w:eastAsia="맑은 고딕" w:hint="eastAsia"/>
          <w:lang w:eastAsia="ko-KR"/>
        </w:rPr>
        <w:t xml:space="preserve"> shall not use RACH partition associated with Msg1 repetition defined in Rel-18</w:t>
      </w:r>
      <w:r>
        <w:rPr>
          <w:rFonts w:eastAsia="맑은 고딕" w:hint="eastAsia"/>
          <w:lang w:eastAsia="ko-KR"/>
        </w:rPr>
        <w:t>)</w:t>
      </w:r>
      <w:r w:rsidR="008107DC">
        <w:rPr>
          <w:rFonts w:eastAsia="맑은 고딕" w:hint="eastAsia"/>
          <w:lang w:eastAsia="ko-KR"/>
        </w:rPr>
        <w:t xml:space="preserve">, based on the discussion point 8 of </w:t>
      </w:r>
      <w:bookmarkStart w:id="4" w:name="_Hlk181978375"/>
      <w:r w:rsidR="008107DC">
        <w:rPr>
          <w:rFonts w:eastAsia="맑은 고딕" w:hint="eastAsia"/>
          <w:lang w:eastAsia="ko-KR"/>
        </w:rPr>
        <w:t>[</w:t>
      </w:r>
      <w:r w:rsidR="003149F8">
        <w:rPr>
          <w:rFonts w:eastAsia="맑은 고딕" w:hint="eastAsia"/>
          <w:lang w:eastAsia="ko-KR"/>
        </w:rPr>
        <w:t>2</w:t>
      </w:r>
      <w:r w:rsidR="008107DC">
        <w:rPr>
          <w:rFonts w:eastAsia="맑은 고딕" w:hint="eastAsia"/>
          <w:lang w:eastAsia="ko-KR"/>
        </w:rPr>
        <w:t>]</w:t>
      </w:r>
      <w:r w:rsidR="00AE6930">
        <w:rPr>
          <w:rFonts w:eastAsia="맑은 고딕" w:hint="eastAsia"/>
          <w:lang w:eastAsia="ko-KR"/>
        </w:rPr>
        <w:t>.</w:t>
      </w:r>
      <w:bookmarkEnd w:id="4"/>
    </w:p>
    <w:tbl>
      <w:tblPr>
        <w:tblStyle w:val="ab"/>
        <w:tblW w:w="0" w:type="auto"/>
        <w:tblLook w:val="04A0" w:firstRow="1" w:lastRow="0" w:firstColumn="1" w:lastColumn="0" w:noHBand="0" w:noVBand="1"/>
      </w:tblPr>
      <w:tblGrid>
        <w:gridCol w:w="9631"/>
      </w:tblGrid>
      <w:tr w:rsidR="00AE6930" w:rsidRPr="00AE6930" w14:paraId="1A759B4C" w14:textId="77777777" w:rsidTr="00AE6930">
        <w:tc>
          <w:tcPr>
            <w:tcW w:w="9631" w:type="dxa"/>
          </w:tcPr>
          <w:p w14:paraId="12A2FB1C" w14:textId="77777777" w:rsidR="00AE6930" w:rsidRPr="00AE6930" w:rsidRDefault="00AE6930" w:rsidP="00AE6930">
            <w:pPr>
              <w:keepNext/>
              <w:keepLines/>
              <w:widowControl w:val="0"/>
              <w:overflowPunct w:val="0"/>
              <w:autoSpaceDE w:val="0"/>
              <w:autoSpaceDN w:val="0"/>
              <w:adjustRightInd w:val="0"/>
              <w:spacing w:after="120"/>
              <w:textAlignment w:val="baseline"/>
              <w:rPr>
                <w:rFonts w:eastAsia="Times New Roman"/>
                <w:lang w:eastAsia="sv-SE"/>
              </w:rPr>
            </w:pPr>
            <w:proofErr w:type="spellStart"/>
            <w:r w:rsidRPr="00AE6930">
              <w:rPr>
                <w:rFonts w:eastAsia="Times New Roman"/>
                <w:b/>
                <w:i/>
                <w:lang w:eastAsia="sv-SE"/>
              </w:rPr>
              <w:lastRenderedPageBreak/>
              <w:t>featureCombination</w:t>
            </w:r>
            <w:proofErr w:type="spellEnd"/>
          </w:p>
          <w:p w14:paraId="45BA6305" w14:textId="2CE8F1D7" w:rsidR="00AE6930" w:rsidRPr="00AE6930" w:rsidRDefault="00AE6930" w:rsidP="00AE6930">
            <w:pPr>
              <w:rPr>
                <w:rFonts w:eastAsia="맑은 고딕"/>
                <w:lang w:eastAsia="ko-KR"/>
              </w:rPr>
            </w:pPr>
            <w:r w:rsidRPr="00AE6930">
              <w:rPr>
                <w:rFonts w:eastAsia="Times New Roman"/>
                <w:lang w:eastAsia="sv-SE"/>
              </w:rPr>
              <w:t>Indicates which combination of features that the preambles indicated by this IE are associated with.</w:t>
            </w:r>
            <w:r w:rsidRPr="00AE6930">
              <w:rPr>
                <w:lang w:eastAsia="zh-CN"/>
              </w:rPr>
              <w:t xml:space="preserve"> </w:t>
            </w:r>
            <w:r w:rsidRPr="00AE6930">
              <w:rPr>
                <w:highlight w:val="yellow"/>
                <w:lang w:eastAsia="zh-CN"/>
              </w:rPr>
              <w:t xml:space="preserve">The UE ignores a RACH resource defined by this </w:t>
            </w:r>
            <w:bookmarkStart w:id="5" w:name="_Hlk181891197"/>
            <w:proofErr w:type="spellStart"/>
            <w:r w:rsidRPr="00AE6930">
              <w:rPr>
                <w:rFonts w:eastAsia="Times New Roman"/>
                <w:i/>
                <w:iCs/>
                <w:highlight w:val="yellow"/>
                <w:lang w:eastAsia="ja-JP"/>
              </w:rPr>
              <w:t>FeatureCombinationPreambles</w:t>
            </w:r>
            <w:proofErr w:type="spellEnd"/>
            <w:r w:rsidRPr="00AE6930">
              <w:rPr>
                <w:highlight w:val="yellow"/>
                <w:lang w:eastAsia="zh-CN"/>
              </w:rPr>
              <w:t xml:space="preserve"> </w:t>
            </w:r>
            <w:bookmarkEnd w:id="5"/>
            <w:r w:rsidRPr="00AE6930">
              <w:rPr>
                <w:highlight w:val="yellow"/>
                <w:lang w:eastAsia="zh-CN"/>
              </w:rPr>
              <w:t xml:space="preserve">if any feature within the </w:t>
            </w:r>
            <w:proofErr w:type="spellStart"/>
            <w:r w:rsidRPr="00AE6930">
              <w:rPr>
                <w:i/>
                <w:iCs/>
                <w:highlight w:val="yellow"/>
                <w:lang w:eastAsia="zh-CN"/>
              </w:rPr>
              <w:t>featureCombination</w:t>
            </w:r>
            <w:proofErr w:type="spellEnd"/>
            <w:r w:rsidRPr="00AE6930">
              <w:rPr>
                <w:highlight w:val="yellow"/>
                <w:lang w:eastAsia="zh-CN"/>
              </w:rPr>
              <w:t xml:space="preserve"> is not supported by the UE</w:t>
            </w:r>
            <w:r w:rsidRPr="00AE6930">
              <w:rPr>
                <w:lang w:eastAsia="zh-CN"/>
              </w:rPr>
              <w:t xml:space="preserve"> or </w:t>
            </w:r>
            <w:r w:rsidRPr="00AE6930">
              <w:rPr>
                <w:rFonts w:eastAsia="Times New Roman"/>
                <w:lang w:eastAsia="zh-CN"/>
              </w:rPr>
              <w:t xml:space="preserve">if any of the spare fields within the </w:t>
            </w:r>
            <w:proofErr w:type="spellStart"/>
            <w:r w:rsidRPr="00AE6930">
              <w:rPr>
                <w:rFonts w:eastAsia="Times New Roman"/>
                <w:i/>
                <w:iCs/>
                <w:lang w:eastAsia="zh-CN"/>
              </w:rPr>
              <w:t>featureCombination</w:t>
            </w:r>
            <w:proofErr w:type="spellEnd"/>
            <w:r w:rsidRPr="00AE6930">
              <w:rPr>
                <w:rFonts w:eastAsia="Times New Roman"/>
                <w:lang w:eastAsia="zh-CN"/>
              </w:rPr>
              <w:t xml:space="preserve"> is set to </w:t>
            </w:r>
            <w:r w:rsidRPr="00AE6930">
              <w:rPr>
                <w:rFonts w:eastAsia="Times New Roman"/>
                <w:i/>
                <w:lang w:eastAsia="zh-CN"/>
              </w:rPr>
              <w:t>true</w:t>
            </w:r>
            <w:r w:rsidRPr="00AE6930">
              <w:rPr>
                <w:lang w:eastAsia="zh-CN"/>
              </w:rPr>
              <w:t>.</w:t>
            </w:r>
          </w:p>
        </w:tc>
      </w:tr>
    </w:tbl>
    <w:p w14:paraId="3C7449C4" w14:textId="77777777" w:rsidR="00AE6930" w:rsidRDefault="00AE6930" w:rsidP="00E87FE3">
      <w:pPr>
        <w:rPr>
          <w:rFonts w:eastAsia="맑은 고딕"/>
          <w:lang w:eastAsia="ko-KR"/>
        </w:rPr>
      </w:pPr>
    </w:p>
    <w:p w14:paraId="304DB049" w14:textId="32AA870E" w:rsidR="00AE6930" w:rsidRDefault="00132696" w:rsidP="008B2A44">
      <w:pPr>
        <w:jc w:val="both"/>
        <w:rPr>
          <w:rFonts w:eastAsia="맑은 고딕"/>
          <w:lang w:eastAsia="ko-KR"/>
        </w:rPr>
      </w:pPr>
      <w:r>
        <w:rPr>
          <w:rFonts w:eastAsia="맑은 고딕" w:hint="eastAsia"/>
          <w:lang w:eastAsia="ko-KR"/>
        </w:rPr>
        <w:t xml:space="preserve">In general, if a RRC configuration is ignored, the corresponding configuration is not visible in the MAC layer. In this sense, if the UE is incapable of Msg1 early indication for </w:t>
      </w:r>
      <w:proofErr w:type="spellStart"/>
      <w:r>
        <w:rPr>
          <w:rFonts w:eastAsia="맑은 고딕" w:hint="eastAsia"/>
          <w:lang w:eastAsia="ko-KR"/>
        </w:rPr>
        <w:t>RedCap</w:t>
      </w:r>
      <w:proofErr w:type="spellEnd"/>
      <w:r>
        <w:rPr>
          <w:rFonts w:eastAsia="맑은 고딕" w:hint="eastAsia"/>
          <w:lang w:eastAsia="ko-KR"/>
        </w:rPr>
        <w:t xml:space="preserve"> (e.g., for non-(e)</w:t>
      </w:r>
      <w:proofErr w:type="spellStart"/>
      <w:r>
        <w:rPr>
          <w:rFonts w:eastAsia="맑은 고딕" w:hint="eastAsia"/>
          <w:lang w:eastAsia="ko-KR"/>
        </w:rPr>
        <w:t>RedCap</w:t>
      </w:r>
      <w:proofErr w:type="spellEnd"/>
      <w:r>
        <w:rPr>
          <w:rFonts w:eastAsia="맑은 고딕" w:hint="eastAsia"/>
          <w:lang w:eastAsia="ko-KR"/>
        </w:rPr>
        <w:t xml:space="preserve"> UE), the corresponding RACH resource is ignored, and the MAC layer considers </w:t>
      </w:r>
      <w:r w:rsidR="008B2A44">
        <w:rPr>
          <w:rFonts w:eastAsia="맑은 고딕" w:hint="eastAsia"/>
          <w:lang w:eastAsia="ko-KR"/>
        </w:rPr>
        <w:t xml:space="preserve">that the corresponding </w:t>
      </w:r>
      <w:proofErr w:type="spellStart"/>
      <w:r w:rsidR="008B2A44" w:rsidRPr="008B2A44">
        <w:rPr>
          <w:rFonts w:eastAsia="맑은 고딕" w:hint="eastAsia"/>
          <w:i/>
          <w:iCs/>
          <w:lang w:eastAsia="ko-KR"/>
        </w:rPr>
        <w:t>FeatureCombinationPreambles</w:t>
      </w:r>
      <w:proofErr w:type="spellEnd"/>
      <w:r w:rsidR="008B2A44">
        <w:rPr>
          <w:rFonts w:eastAsia="맑은 고딕" w:hint="eastAsia"/>
          <w:lang w:eastAsia="ko-KR"/>
        </w:rPr>
        <w:t xml:space="preserve"> IE</w:t>
      </w:r>
      <w:r>
        <w:rPr>
          <w:rFonts w:eastAsia="맑은 고딕" w:hint="eastAsia"/>
          <w:lang w:eastAsia="ko-KR"/>
        </w:rPr>
        <w:t xml:space="preserve"> is not </w:t>
      </w:r>
      <w:r>
        <w:rPr>
          <w:rFonts w:eastAsia="맑은 고딕"/>
          <w:lang w:eastAsia="ko-KR"/>
        </w:rPr>
        <w:t>configured</w:t>
      </w:r>
      <w:r>
        <w:rPr>
          <w:rFonts w:eastAsia="맑은 고딕" w:hint="eastAsia"/>
          <w:lang w:eastAsia="ko-KR"/>
        </w:rPr>
        <w:t>. Therefore, from RAN2 perspective, for Case#</w:t>
      </w:r>
      <w:r w:rsidR="008B2A44">
        <w:rPr>
          <w:rFonts w:eastAsia="맑은 고딕" w:hint="eastAsia"/>
          <w:lang w:eastAsia="ko-KR"/>
        </w:rPr>
        <w:t>2,</w:t>
      </w:r>
      <w:r>
        <w:rPr>
          <w:rFonts w:eastAsia="맑은 고딕" w:hint="eastAsia"/>
          <w:lang w:eastAsia="ko-KR"/>
        </w:rPr>
        <w:t xml:space="preserve"> the UE considers that</w:t>
      </w:r>
      <w:r w:rsidR="008B2A44">
        <w:rPr>
          <w:rFonts w:eastAsia="맑은 고딕" w:hint="eastAsia"/>
          <w:lang w:eastAsia="ko-KR"/>
        </w:rPr>
        <w:t xml:space="preserve"> all configuration of</w:t>
      </w:r>
      <w:r>
        <w:rPr>
          <w:rFonts w:eastAsia="맑은 고딕" w:hint="eastAsia"/>
          <w:lang w:eastAsia="ko-KR"/>
        </w:rPr>
        <w:t xml:space="preserve"> </w:t>
      </w:r>
      <w:r w:rsidR="00C76363">
        <w:rPr>
          <w:rFonts w:eastAsia="맑은 고딕"/>
          <w:lang w:eastAsia="ko-KR"/>
        </w:rPr>
        <w:t>third</w:t>
      </w:r>
      <w:r w:rsidR="00C76363">
        <w:rPr>
          <w:rFonts w:eastAsia="맑은 고딕" w:hint="eastAsia"/>
          <w:lang w:eastAsia="ko-KR"/>
        </w:rPr>
        <w:t xml:space="preserve"> </w:t>
      </w:r>
      <w:proofErr w:type="spellStart"/>
      <w:r w:rsidR="008B2A44" w:rsidRPr="008B2A44">
        <w:rPr>
          <w:rFonts w:eastAsia="맑은 고딕" w:hint="eastAsia"/>
          <w:i/>
          <w:iCs/>
          <w:lang w:eastAsia="ko-KR"/>
        </w:rPr>
        <w:t>FeatureCombinationPreambles</w:t>
      </w:r>
      <w:proofErr w:type="spellEnd"/>
      <w:r w:rsidR="008B2A44">
        <w:rPr>
          <w:rFonts w:eastAsia="맑은 고딕" w:hint="eastAsia"/>
          <w:lang w:eastAsia="ko-KR"/>
        </w:rPr>
        <w:t xml:space="preserve"> IE</w:t>
      </w:r>
      <w:r>
        <w:rPr>
          <w:rFonts w:eastAsiaTheme="minorEastAsia" w:hint="eastAsia"/>
          <w:lang w:eastAsia="ko-KR"/>
        </w:rPr>
        <w:t xml:space="preserve"> </w:t>
      </w:r>
      <w:r w:rsidR="00C76363">
        <w:rPr>
          <w:rFonts w:eastAsiaTheme="minorEastAsia" w:hint="eastAsia"/>
          <w:lang w:eastAsia="ko-KR"/>
        </w:rPr>
        <w:t xml:space="preserve">(i.e., set of RA resource associated </w:t>
      </w:r>
      <w:r w:rsidR="008B2A44">
        <w:rPr>
          <w:rFonts w:eastAsiaTheme="minorEastAsia" w:hint="eastAsia"/>
          <w:lang w:eastAsia="ko-KR"/>
        </w:rPr>
        <w:t>with</w:t>
      </w:r>
      <w:r>
        <w:rPr>
          <w:rFonts w:eastAsiaTheme="minorEastAsia" w:hint="eastAsia"/>
          <w:lang w:eastAsia="ko-KR"/>
        </w:rPr>
        <w:t xml:space="preserve"> </w:t>
      </w:r>
      <w:r w:rsidR="008B2A44">
        <w:rPr>
          <w:rFonts w:eastAsiaTheme="minorEastAsia" w:hint="eastAsia"/>
          <w:lang w:eastAsia="ko-KR"/>
        </w:rPr>
        <w:t>[</w:t>
      </w:r>
      <w:proofErr w:type="spellStart"/>
      <w:r>
        <w:rPr>
          <w:rFonts w:eastAsiaTheme="minorEastAsia" w:hint="eastAsia"/>
          <w:lang w:eastAsia="ko-KR"/>
        </w:rPr>
        <w:t>RedCap</w:t>
      </w:r>
      <w:proofErr w:type="spellEnd"/>
      <w:r>
        <w:rPr>
          <w:rFonts w:eastAsiaTheme="minorEastAsia" w:hint="eastAsia"/>
          <w:lang w:eastAsia="ko-KR"/>
        </w:rPr>
        <w:t xml:space="preserve"> + Msg1 repetition, Msg1 repetition number = n8]</w:t>
      </w:r>
      <w:r w:rsidR="00C76363">
        <w:rPr>
          <w:rFonts w:eastAsiaTheme="minorEastAsia" w:hint="eastAsia"/>
          <w:lang w:eastAsia="ko-KR"/>
        </w:rPr>
        <w:t>)</w:t>
      </w:r>
      <w:r>
        <w:rPr>
          <w:rFonts w:eastAsiaTheme="minorEastAsia" w:hint="eastAsia"/>
          <w:lang w:eastAsia="ko-KR"/>
        </w:rPr>
        <w:t xml:space="preserve"> is not configured, </w:t>
      </w:r>
      <w:r>
        <w:rPr>
          <w:rFonts w:eastAsia="맑은 고딕" w:hint="eastAsia"/>
          <w:lang w:eastAsia="ko-KR"/>
        </w:rPr>
        <w:t xml:space="preserve">if the UE is incapable of </w:t>
      </w:r>
      <w:proofErr w:type="spellStart"/>
      <w:r>
        <w:rPr>
          <w:rFonts w:eastAsia="맑은 고딕" w:hint="eastAsia"/>
          <w:lang w:eastAsia="ko-KR"/>
        </w:rPr>
        <w:t>RedCap</w:t>
      </w:r>
      <w:proofErr w:type="spellEnd"/>
      <w:r w:rsidR="00C76363">
        <w:rPr>
          <w:rFonts w:eastAsia="맑은 고딕" w:hint="eastAsia"/>
          <w:lang w:eastAsia="ko-KR"/>
        </w:rPr>
        <w:t>.</w:t>
      </w:r>
    </w:p>
    <w:p w14:paraId="5E38CFF8" w14:textId="6CD2CBF4" w:rsidR="0009412A" w:rsidRPr="00563469" w:rsidRDefault="0009412A" w:rsidP="00132696">
      <w:pPr>
        <w:rPr>
          <w:rFonts w:eastAsia="맑은 고딕"/>
          <w:lang w:eastAsia="ko-KR"/>
        </w:rPr>
      </w:pPr>
      <w:r w:rsidRPr="00305762">
        <w:rPr>
          <w:rFonts w:eastAsia="맑은 고딕" w:hint="eastAsia"/>
          <w:b/>
          <w:bCs/>
          <w:lang w:eastAsia="ko-KR"/>
        </w:rPr>
        <w:t xml:space="preserve">Proposal </w:t>
      </w:r>
      <w:r w:rsidR="009A3B72">
        <w:rPr>
          <w:rFonts w:eastAsia="맑은 고딕" w:hint="eastAsia"/>
          <w:b/>
          <w:bCs/>
          <w:lang w:eastAsia="ko-KR"/>
        </w:rPr>
        <w:t>4</w:t>
      </w:r>
      <w:r w:rsidRPr="00305762">
        <w:rPr>
          <w:rFonts w:eastAsia="맑은 고딕" w:hint="eastAsia"/>
          <w:b/>
          <w:bCs/>
          <w:lang w:eastAsia="ko-KR"/>
        </w:rPr>
        <w:t>.</w:t>
      </w:r>
      <w:r>
        <w:rPr>
          <w:rFonts w:eastAsia="맑은 고딕" w:hint="eastAsia"/>
          <w:lang w:eastAsia="ko-KR"/>
        </w:rPr>
        <w:t xml:space="preserve"> </w:t>
      </w:r>
      <w:r w:rsidR="00132696" w:rsidRPr="00D80E31">
        <w:rPr>
          <w:rFonts w:eastAsia="맑은 고딕" w:hint="eastAsia"/>
          <w:lang w:eastAsia="ko-KR"/>
        </w:rPr>
        <w:t>For Q</w:t>
      </w:r>
      <w:r w:rsidR="00132696">
        <w:rPr>
          <w:rFonts w:eastAsia="맑은 고딕" w:hint="eastAsia"/>
          <w:lang w:eastAsia="ko-KR"/>
        </w:rPr>
        <w:t>3</w:t>
      </w:r>
      <w:r w:rsidR="00132696" w:rsidRPr="00D80E31">
        <w:rPr>
          <w:rFonts w:eastAsia="맑은 고딕" w:hint="eastAsia"/>
          <w:lang w:eastAsia="ko-KR"/>
        </w:rPr>
        <w:t>,</w:t>
      </w:r>
      <w:r w:rsidR="008B2A44">
        <w:rPr>
          <w:rFonts w:eastAsia="맑은 고딕" w:hint="eastAsia"/>
          <w:lang w:eastAsia="ko-KR"/>
        </w:rPr>
        <w:t xml:space="preserve"> </w:t>
      </w:r>
      <w:r w:rsidR="00717096">
        <w:rPr>
          <w:rFonts w:eastAsia="맑은 고딕" w:hint="eastAsia"/>
          <w:lang w:eastAsia="ko-KR"/>
        </w:rPr>
        <w:t xml:space="preserve">RAN2 </w:t>
      </w:r>
      <w:r w:rsidR="008B2A44">
        <w:rPr>
          <w:rFonts w:eastAsia="맑은 고딕"/>
          <w:lang w:eastAsia="ko-KR"/>
        </w:rPr>
        <w:t>answer</w:t>
      </w:r>
      <w:r w:rsidR="00717096">
        <w:rPr>
          <w:rFonts w:eastAsia="맑은 고딕" w:hint="eastAsia"/>
          <w:lang w:eastAsia="ko-KR"/>
        </w:rPr>
        <w:t>s</w:t>
      </w:r>
      <w:r w:rsidR="008B2A44">
        <w:rPr>
          <w:rFonts w:eastAsia="맑은 고딕" w:hint="eastAsia"/>
          <w:lang w:eastAsia="ko-KR"/>
        </w:rPr>
        <w:t xml:space="preserve"> as: </w:t>
      </w:r>
      <w:r w:rsidR="008B2A44">
        <w:rPr>
          <w:rFonts w:eastAsia="맑은 고딕"/>
          <w:lang w:eastAsia="ko-KR"/>
        </w:rPr>
        <w:t>“</w:t>
      </w:r>
      <w:r w:rsidR="008B2A44">
        <w:rPr>
          <w:rFonts w:eastAsia="맑은 고딕" w:hint="eastAsia"/>
          <w:lang w:eastAsia="ko-KR"/>
        </w:rPr>
        <w:t xml:space="preserve">For Case#2, if the UE is incapable of </w:t>
      </w:r>
      <w:proofErr w:type="spellStart"/>
      <w:r w:rsidR="008B2A44">
        <w:rPr>
          <w:rFonts w:eastAsia="맑은 고딕" w:hint="eastAsia"/>
          <w:lang w:eastAsia="ko-KR"/>
        </w:rPr>
        <w:t>RedCap</w:t>
      </w:r>
      <w:proofErr w:type="spellEnd"/>
      <w:r w:rsidR="008B2A44">
        <w:rPr>
          <w:rFonts w:eastAsia="맑은 고딕" w:hint="eastAsia"/>
          <w:lang w:eastAsia="ko-KR"/>
        </w:rPr>
        <w:t xml:space="preserve">, the UE considers that </w:t>
      </w:r>
      <w:r w:rsidR="00C76363">
        <w:rPr>
          <w:rFonts w:eastAsia="맑은 고딕" w:hint="eastAsia"/>
          <w:lang w:eastAsia="ko-KR"/>
        </w:rPr>
        <w:t xml:space="preserve">all parameters within </w:t>
      </w:r>
      <w:r w:rsidR="00C76363" w:rsidRPr="00C76363">
        <w:rPr>
          <w:rFonts w:eastAsia="맑은 고딕"/>
          <w:lang w:eastAsia="ko-KR"/>
        </w:rPr>
        <w:t>third</w:t>
      </w:r>
      <w:r w:rsidR="008B2A44">
        <w:rPr>
          <w:rFonts w:eastAsia="맑은 고딕" w:hint="eastAsia"/>
          <w:lang w:eastAsia="ko-KR"/>
        </w:rPr>
        <w:t xml:space="preserve"> </w:t>
      </w:r>
      <w:proofErr w:type="spellStart"/>
      <w:r w:rsidR="008B2A44" w:rsidRPr="00563469">
        <w:rPr>
          <w:rFonts w:eastAsia="맑은 고딕" w:hint="eastAsia"/>
          <w:i/>
          <w:iCs/>
          <w:lang w:eastAsia="ko-KR"/>
        </w:rPr>
        <w:t>FeatureCombinationPreamble</w:t>
      </w:r>
      <w:proofErr w:type="spellEnd"/>
      <w:r w:rsidR="008B2A44">
        <w:rPr>
          <w:rFonts w:eastAsia="맑은 고딕" w:hint="eastAsia"/>
          <w:lang w:eastAsia="ko-KR"/>
        </w:rPr>
        <w:t xml:space="preserve"> </w:t>
      </w:r>
      <w:r w:rsidR="008B2A44">
        <w:rPr>
          <w:rFonts w:eastAsiaTheme="minorEastAsia" w:hint="eastAsia"/>
          <w:lang w:eastAsia="ko-KR"/>
        </w:rPr>
        <w:t xml:space="preserve">is not </w:t>
      </w:r>
      <w:r w:rsidR="008B2A44">
        <w:rPr>
          <w:rFonts w:eastAsiaTheme="minorEastAsia"/>
          <w:lang w:eastAsia="ko-KR"/>
        </w:rPr>
        <w:t>configured</w:t>
      </w:r>
      <w:r w:rsidR="003E0647">
        <w:rPr>
          <w:rFonts w:eastAsiaTheme="minorEastAsia" w:hint="eastAsia"/>
          <w:lang w:eastAsia="ko-KR"/>
        </w:rPr>
        <w:t xml:space="preserve"> from MAC perspective</w:t>
      </w:r>
      <w:r w:rsidR="008B2A44">
        <w:rPr>
          <w:rFonts w:eastAsiaTheme="minorEastAsia" w:hint="eastAsia"/>
          <w:lang w:eastAsia="ko-KR"/>
        </w:rPr>
        <w:t>.</w:t>
      </w:r>
      <w:r w:rsidR="00563469">
        <w:rPr>
          <w:rFonts w:eastAsiaTheme="minorEastAsia"/>
          <w:lang w:eastAsia="ko-KR"/>
        </w:rPr>
        <w:t>”</w:t>
      </w:r>
    </w:p>
    <w:p w14:paraId="2AEC52E6" w14:textId="181BBF53" w:rsidR="007E3CD3" w:rsidRDefault="00563469" w:rsidP="00B50053">
      <w:pPr>
        <w:jc w:val="both"/>
        <w:rPr>
          <w:rFonts w:eastAsia="맑은 고딕"/>
          <w:lang w:eastAsia="ko-KR"/>
        </w:rPr>
      </w:pPr>
      <w:r>
        <w:rPr>
          <w:rFonts w:eastAsia="맑은 고딕" w:hint="eastAsia"/>
          <w:lang w:eastAsia="ko-KR"/>
        </w:rPr>
        <w:t xml:space="preserve">For Q4, </w:t>
      </w:r>
      <w:r w:rsidR="0081243F">
        <w:rPr>
          <w:rFonts w:eastAsia="맑은 고딕" w:hint="eastAsia"/>
          <w:lang w:eastAsia="ko-KR"/>
        </w:rPr>
        <w:t xml:space="preserve">it should be first noted that </w:t>
      </w:r>
      <w:r w:rsidR="00C76363">
        <w:rPr>
          <w:rFonts w:eastAsia="맑은 고딕" w:hint="eastAsia"/>
          <w:lang w:eastAsia="ko-KR"/>
        </w:rPr>
        <w:t xml:space="preserve">the following </w:t>
      </w:r>
      <w:r w:rsidR="00382E59">
        <w:rPr>
          <w:rFonts w:eastAsia="맑은 고딕"/>
          <w:lang w:eastAsia="ko-KR"/>
        </w:rPr>
        <w:t>agreement</w:t>
      </w:r>
      <w:r w:rsidR="00382E59">
        <w:rPr>
          <w:rFonts w:eastAsia="맑은 고딕" w:hint="eastAsia"/>
          <w:lang w:eastAsia="ko-KR"/>
        </w:rPr>
        <w:t xml:space="preserve"> </w:t>
      </w:r>
      <w:r w:rsidR="00C76363">
        <w:rPr>
          <w:rFonts w:eastAsia="맑은 고딕" w:hint="eastAsia"/>
          <w:lang w:eastAsia="ko-KR"/>
        </w:rPr>
        <w:t xml:space="preserve">should not be interpreted that </w:t>
      </w:r>
      <w:proofErr w:type="spellStart"/>
      <w:r w:rsidR="00C76363">
        <w:rPr>
          <w:rFonts w:eastAsia="맑은 고딕" w:hint="eastAsia"/>
          <w:lang w:eastAsia="ko-KR"/>
        </w:rPr>
        <w:t>RedCap</w:t>
      </w:r>
      <w:proofErr w:type="spellEnd"/>
      <w:r w:rsidR="00C76363">
        <w:rPr>
          <w:rFonts w:eastAsia="맑은 고딕" w:hint="eastAsia"/>
          <w:lang w:eastAsia="ko-KR"/>
        </w:rPr>
        <w:t xml:space="preserve"> UE must select </w:t>
      </w:r>
      <w:r w:rsidR="00382E59">
        <w:rPr>
          <w:rFonts w:eastAsia="맑은 고딕" w:hint="eastAsia"/>
          <w:lang w:eastAsia="ko-KR"/>
        </w:rPr>
        <w:t xml:space="preserve">RA resource for </w:t>
      </w:r>
      <w:proofErr w:type="spellStart"/>
      <w:r w:rsidR="00382E59">
        <w:rPr>
          <w:rFonts w:eastAsia="맑은 고딕" w:hint="eastAsia"/>
          <w:lang w:eastAsia="ko-KR"/>
        </w:rPr>
        <w:t>RedCap</w:t>
      </w:r>
      <w:proofErr w:type="spellEnd"/>
      <w:r w:rsidR="00382E59">
        <w:rPr>
          <w:rFonts w:eastAsia="맑은 고딕" w:hint="eastAsia"/>
          <w:lang w:eastAsia="ko-KR"/>
        </w:rPr>
        <w:t xml:space="preserve"> early indication (i.e., </w:t>
      </w:r>
      <w:proofErr w:type="spellStart"/>
      <w:r w:rsidR="00382E59">
        <w:rPr>
          <w:rFonts w:eastAsia="맑은 고딕" w:hint="eastAsia"/>
          <w:lang w:eastAsia="ko-KR"/>
        </w:rPr>
        <w:t>RedCap</w:t>
      </w:r>
      <w:proofErr w:type="spellEnd"/>
      <w:r w:rsidR="00382E59">
        <w:rPr>
          <w:rFonts w:eastAsia="맑은 고딕" w:hint="eastAsia"/>
          <w:lang w:eastAsia="ko-KR"/>
        </w:rPr>
        <w:t xml:space="preserve"> RACH</w:t>
      </w:r>
      <w:r w:rsidR="00C76363">
        <w:rPr>
          <w:rFonts w:eastAsia="맑은 고딕" w:hint="eastAsia"/>
          <w:lang w:eastAsia="ko-KR"/>
        </w:rPr>
        <w:t xml:space="preserve"> partition</w:t>
      </w:r>
      <w:r w:rsidR="00382E59">
        <w:rPr>
          <w:rFonts w:eastAsia="맑은 고딕" w:hint="eastAsia"/>
          <w:lang w:eastAsia="ko-KR"/>
        </w:rPr>
        <w:t>), regardless of other feature combinations</w:t>
      </w:r>
      <w:r w:rsidR="00C76363">
        <w:rPr>
          <w:rFonts w:eastAsia="맑은 고딕" w:hint="eastAsia"/>
          <w:lang w:eastAsia="ko-KR"/>
        </w:rPr>
        <w:t xml:space="preserve">. Rather, it should be interpreted </w:t>
      </w:r>
      <w:r w:rsidR="00C76363">
        <w:rPr>
          <w:rFonts w:eastAsia="맑은 고딕"/>
          <w:lang w:eastAsia="ko-KR"/>
        </w:rPr>
        <w:t>that</w:t>
      </w:r>
      <w:r w:rsidR="00C76363">
        <w:rPr>
          <w:rFonts w:eastAsia="맑은 고딕" w:hint="eastAsia"/>
          <w:lang w:eastAsia="ko-KR"/>
        </w:rPr>
        <w:t xml:space="preserve"> </w:t>
      </w:r>
      <w:proofErr w:type="spellStart"/>
      <w:r w:rsidR="00C76363">
        <w:rPr>
          <w:rFonts w:eastAsia="맑은 고딕" w:hint="eastAsia"/>
          <w:lang w:eastAsia="ko-KR"/>
        </w:rPr>
        <w:t>RedCap</w:t>
      </w:r>
      <w:proofErr w:type="spellEnd"/>
      <w:r w:rsidR="00C76363">
        <w:rPr>
          <w:rFonts w:eastAsia="맑은 고딕" w:hint="eastAsia"/>
          <w:lang w:eastAsia="ko-KR"/>
        </w:rPr>
        <w:t xml:space="preserve"> UE prioritized </w:t>
      </w:r>
      <w:proofErr w:type="spellStart"/>
      <w:r w:rsidR="00382E59">
        <w:rPr>
          <w:rFonts w:eastAsia="맑은 고딕" w:hint="eastAsia"/>
          <w:lang w:eastAsia="ko-KR"/>
        </w:rPr>
        <w:t>RedCap</w:t>
      </w:r>
      <w:proofErr w:type="spellEnd"/>
      <w:r w:rsidR="00382E59">
        <w:rPr>
          <w:rFonts w:eastAsia="맑은 고딕" w:hint="eastAsia"/>
          <w:lang w:eastAsia="ko-KR"/>
        </w:rPr>
        <w:t xml:space="preserve"> RACH partition </w:t>
      </w:r>
      <w:r w:rsidR="00C76363">
        <w:rPr>
          <w:rFonts w:eastAsia="맑은 고딕" w:hint="eastAsia"/>
          <w:lang w:eastAsia="ko-KR"/>
        </w:rPr>
        <w:t xml:space="preserve">over </w:t>
      </w:r>
      <w:r w:rsidR="00382E59">
        <w:rPr>
          <w:rFonts w:eastAsia="맑은 고딕" w:hint="eastAsia"/>
          <w:lang w:eastAsia="ko-KR"/>
        </w:rPr>
        <w:t xml:space="preserve">common RA resource </w:t>
      </w:r>
      <w:r w:rsidR="00C76363">
        <w:rPr>
          <w:rFonts w:eastAsia="맑은 고딕" w:hint="eastAsia"/>
          <w:lang w:eastAsia="ko-KR"/>
        </w:rPr>
        <w:t>partition</w:t>
      </w:r>
      <w:r w:rsidR="00382E59">
        <w:rPr>
          <w:rFonts w:eastAsia="맑은 고딕" w:hint="eastAsia"/>
          <w:lang w:eastAsia="ko-KR"/>
        </w:rPr>
        <w:t xml:space="preserve"> (i.e., RACH partition without any feature indication)</w:t>
      </w:r>
      <w:r w:rsidR="0081243F">
        <w:rPr>
          <w:rFonts w:eastAsia="맑은 고딕" w:hint="eastAsia"/>
          <w:lang w:eastAsia="ko-KR"/>
        </w:rPr>
        <w:t xml:space="preserve">. Therefore, </w:t>
      </w:r>
      <w:r w:rsidR="00382E59">
        <w:rPr>
          <w:rFonts w:eastAsia="맑은 고딕" w:hint="eastAsia"/>
          <w:lang w:eastAsia="ko-KR"/>
        </w:rPr>
        <w:t xml:space="preserve">it is possible that other RACH partition (with other feature indication) is selected even though </w:t>
      </w:r>
      <w:proofErr w:type="spellStart"/>
      <w:r w:rsidR="00382E59">
        <w:rPr>
          <w:rFonts w:eastAsia="맑은 고딕" w:hint="eastAsia"/>
          <w:lang w:eastAsia="ko-KR"/>
        </w:rPr>
        <w:t>RedCap</w:t>
      </w:r>
      <w:proofErr w:type="spellEnd"/>
      <w:r w:rsidR="00382E59">
        <w:rPr>
          <w:rFonts w:eastAsia="맑은 고딕" w:hint="eastAsia"/>
          <w:lang w:eastAsia="ko-KR"/>
        </w:rPr>
        <w:t xml:space="preserve"> RACH partition is </w:t>
      </w:r>
      <w:r w:rsidR="00382E59">
        <w:rPr>
          <w:rFonts w:eastAsia="맑은 고딕"/>
          <w:lang w:eastAsia="ko-KR"/>
        </w:rPr>
        <w:t>configured</w:t>
      </w:r>
      <w:r w:rsidR="00382E59">
        <w:rPr>
          <w:rFonts w:eastAsia="맑은 고딕" w:hint="eastAsia"/>
          <w:lang w:eastAsia="ko-KR"/>
        </w:rPr>
        <w:t>.</w:t>
      </w:r>
      <w:r w:rsidR="00C76363">
        <w:rPr>
          <w:rFonts w:eastAsia="맑은 고딕" w:hint="eastAsia"/>
          <w:lang w:eastAsia="ko-KR"/>
        </w:rPr>
        <w:t xml:space="preserve"> </w:t>
      </w:r>
    </w:p>
    <w:tbl>
      <w:tblPr>
        <w:tblStyle w:val="ab"/>
        <w:tblW w:w="0" w:type="auto"/>
        <w:tblLook w:val="04A0" w:firstRow="1" w:lastRow="0" w:firstColumn="1" w:lastColumn="0" w:noHBand="0" w:noVBand="1"/>
      </w:tblPr>
      <w:tblGrid>
        <w:gridCol w:w="9631"/>
      </w:tblGrid>
      <w:tr w:rsidR="00C76363" w14:paraId="754FBC4B" w14:textId="77777777" w:rsidTr="00C76363">
        <w:tc>
          <w:tcPr>
            <w:tcW w:w="9631" w:type="dxa"/>
          </w:tcPr>
          <w:p w14:paraId="722127B3" w14:textId="77777777" w:rsidR="00C76363" w:rsidRPr="00BE3456" w:rsidRDefault="00C76363" w:rsidP="00C76363">
            <w:pPr>
              <w:widowControl w:val="0"/>
              <w:autoSpaceDE w:val="0"/>
              <w:autoSpaceDN w:val="0"/>
              <w:adjustRightInd w:val="0"/>
              <w:snapToGrid w:val="0"/>
              <w:spacing w:after="120"/>
              <w:rPr>
                <w:kern w:val="2"/>
                <w:sz w:val="22"/>
                <w:szCs w:val="22"/>
                <w:lang w:val="en-US" w:eastAsia="zh-CN"/>
              </w:rPr>
            </w:pPr>
            <w:r w:rsidRPr="00BE3456">
              <w:rPr>
                <w:kern w:val="2"/>
                <w:sz w:val="22"/>
                <w:szCs w:val="22"/>
                <w:lang w:val="en-US" w:eastAsia="zh-CN"/>
              </w:rPr>
              <w:t>RAN2#116bis</w:t>
            </w:r>
          </w:p>
          <w:p w14:paraId="7CFCFA1B" w14:textId="77777777" w:rsidR="00C76363" w:rsidRPr="00BE3456" w:rsidRDefault="00C76363" w:rsidP="00C76363">
            <w:pPr>
              <w:widowControl w:val="0"/>
              <w:autoSpaceDE w:val="0"/>
              <w:autoSpaceDN w:val="0"/>
              <w:adjustRightInd w:val="0"/>
              <w:spacing w:before="40" w:after="120"/>
              <w:rPr>
                <w:rFonts w:ascii="Arial" w:eastAsia="MS Mincho" w:hAnsi="Arial"/>
                <w:i/>
                <w:noProof/>
                <w:sz w:val="18"/>
                <w:szCs w:val="24"/>
                <w:lang w:eastAsia="en-GB"/>
              </w:rPr>
            </w:pPr>
            <w:r w:rsidRPr="00BE3456">
              <w:rPr>
                <w:rFonts w:ascii="Arial" w:eastAsia="MS Mincho" w:hAnsi="Arial"/>
                <w:i/>
                <w:noProof/>
                <w:sz w:val="18"/>
                <w:szCs w:val="24"/>
                <w:lang w:eastAsia="en-GB"/>
              </w:rPr>
              <w:t xml:space="preserve">Proposal 1’: [Easy] In MAC perspective, a RedCap UE uses Msg1 early identification whenever transmitting preamble for CBRA, </w:t>
            </w:r>
            <w:r w:rsidRPr="00BE3456">
              <w:rPr>
                <w:rFonts w:ascii="Arial" w:eastAsia="MS Mincho" w:hAnsi="Arial"/>
                <w:i/>
                <w:noProof/>
                <w:sz w:val="18"/>
                <w:szCs w:val="24"/>
                <w:highlight w:val="yellow"/>
                <w:lang w:eastAsia="en-GB"/>
              </w:rPr>
              <w:t>as long as</w:t>
            </w:r>
            <w:r w:rsidRPr="00BE3456">
              <w:rPr>
                <w:rFonts w:ascii="Arial" w:eastAsia="MS Mincho" w:hAnsi="Arial"/>
                <w:i/>
                <w:noProof/>
                <w:sz w:val="18"/>
                <w:szCs w:val="24"/>
                <w:lang w:eastAsia="en-GB"/>
              </w:rPr>
              <w:t xml:space="preserve"> the Msg1 early identification is configured for RedCap by NW.</w:t>
            </w:r>
          </w:p>
          <w:p w14:paraId="42E8BAB6" w14:textId="7CABC091" w:rsidR="00C76363" w:rsidRPr="00C76363" w:rsidRDefault="00C76363" w:rsidP="0009412A">
            <w:pPr>
              <w:widowControl w:val="0"/>
              <w:numPr>
                <w:ilvl w:val="0"/>
                <w:numId w:val="43"/>
              </w:numPr>
              <w:tabs>
                <w:tab w:val="left" w:pos="1622"/>
              </w:tabs>
              <w:autoSpaceDE w:val="0"/>
              <w:autoSpaceDN w:val="0"/>
              <w:adjustRightInd w:val="0"/>
              <w:snapToGrid w:val="0"/>
              <w:spacing w:after="120" w:line="240" w:lineRule="auto"/>
              <w:ind w:left="800" w:hanging="400"/>
              <w:rPr>
                <w:rFonts w:ascii="Arial" w:eastAsia="MS Mincho" w:hAnsi="Arial"/>
                <w:szCs w:val="24"/>
                <w:lang w:eastAsia="en-GB"/>
              </w:rPr>
            </w:pPr>
            <w:r w:rsidRPr="00BE3456">
              <w:rPr>
                <w:rFonts w:ascii="Arial" w:eastAsia="MS Mincho" w:hAnsi="Arial"/>
                <w:szCs w:val="24"/>
                <w:lang w:eastAsia="en-GB"/>
              </w:rPr>
              <w:t>Agreed</w:t>
            </w:r>
          </w:p>
        </w:tc>
      </w:tr>
    </w:tbl>
    <w:p w14:paraId="39D49BA9" w14:textId="0052A289" w:rsidR="00274470" w:rsidRDefault="006D74FD" w:rsidP="0009412A">
      <w:pPr>
        <w:rPr>
          <w:rFonts w:eastAsia="맑은 고딕"/>
          <w:lang w:eastAsia="ko-KR"/>
        </w:rPr>
      </w:pPr>
      <w:r>
        <w:rPr>
          <w:rFonts w:eastAsia="맑은 고딕" w:hint="eastAsia"/>
          <w:lang w:eastAsia="ko-KR"/>
        </w:rPr>
        <w:t>In detail</w:t>
      </w:r>
      <w:r w:rsidR="0081243F">
        <w:rPr>
          <w:rFonts w:eastAsia="맑은 고딕" w:hint="eastAsia"/>
          <w:lang w:eastAsia="ko-KR"/>
        </w:rPr>
        <w:t xml:space="preserve">, </w:t>
      </w:r>
      <w:r w:rsidR="00E7095A">
        <w:rPr>
          <w:rFonts w:eastAsia="맑은 고딕"/>
          <w:lang w:eastAsia="ko-KR"/>
        </w:rPr>
        <w:t>according</w:t>
      </w:r>
      <w:r w:rsidR="00E7095A">
        <w:rPr>
          <w:rFonts w:eastAsia="맑은 고딕" w:hint="eastAsia"/>
          <w:lang w:eastAsia="ko-KR"/>
        </w:rPr>
        <w:t xml:space="preserve"> to current MAC procedure, </w:t>
      </w:r>
      <w:proofErr w:type="spellStart"/>
      <w:r w:rsidR="0081243F">
        <w:rPr>
          <w:rFonts w:eastAsia="맑은 고딕" w:hint="eastAsia"/>
          <w:lang w:eastAsia="ko-KR"/>
        </w:rPr>
        <w:t>RedCap</w:t>
      </w:r>
      <w:proofErr w:type="spellEnd"/>
      <w:r w:rsidR="0081243F">
        <w:rPr>
          <w:rFonts w:eastAsia="맑은 고딕" w:hint="eastAsia"/>
          <w:lang w:eastAsia="ko-KR"/>
        </w:rPr>
        <w:t xml:space="preserve"> UE (i.e., UE capable of </w:t>
      </w:r>
      <w:proofErr w:type="spellStart"/>
      <w:r w:rsidR="0081243F">
        <w:rPr>
          <w:rFonts w:eastAsia="맑은 고딕" w:hint="eastAsia"/>
          <w:lang w:eastAsia="ko-KR"/>
        </w:rPr>
        <w:t>RedCap</w:t>
      </w:r>
      <w:proofErr w:type="spellEnd"/>
      <w:r w:rsidR="0081243F">
        <w:rPr>
          <w:rFonts w:eastAsia="맑은 고딕" w:hint="eastAsia"/>
          <w:lang w:eastAsia="ko-KR"/>
        </w:rPr>
        <w:t>) selects RACH resource based on the channel quality as follows</w:t>
      </w:r>
      <w:r w:rsidR="00E7095A">
        <w:rPr>
          <w:rFonts w:eastAsia="맑은 고딕" w:hint="eastAsia"/>
          <w:lang w:eastAsia="ko-KR"/>
        </w:rPr>
        <w:t xml:space="preserve"> for Case#2</w:t>
      </w:r>
      <w:r w:rsidR="0081243F">
        <w:rPr>
          <w:rFonts w:eastAsia="맑은 고딕" w:hint="eastAsia"/>
          <w:lang w:eastAsia="ko-KR"/>
        </w:rPr>
        <w:t>:</w:t>
      </w:r>
    </w:p>
    <w:p w14:paraId="5809F55A" w14:textId="6AD130AC" w:rsidR="0081243F" w:rsidRPr="0081243F" w:rsidRDefault="0081243F" w:rsidP="0081243F">
      <w:pPr>
        <w:pStyle w:val="ac"/>
        <w:numPr>
          <w:ilvl w:val="0"/>
          <w:numId w:val="45"/>
        </w:numPr>
        <w:ind w:leftChars="0"/>
        <w:rPr>
          <w:rFonts w:eastAsia="맑은 고딕"/>
          <w:lang w:eastAsia="ko-KR"/>
        </w:rPr>
      </w:pPr>
      <w:r>
        <w:rPr>
          <w:rFonts w:eastAsia="맑은 고딕" w:hint="eastAsia"/>
          <w:lang w:eastAsia="ko-KR"/>
        </w:rPr>
        <w:t>If</w:t>
      </w:r>
      <w:r w:rsidRPr="0081243F">
        <w:rPr>
          <w:rFonts w:eastAsia="맑은 고딕" w:hint="eastAsia"/>
          <w:lang w:eastAsia="ko-KR"/>
        </w:rPr>
        <w:t xml:space="preserve"> RSRP</w:t>
      </w:r>
      <w:r>
        <w:rPr>
          <w:rFonts w:eastAsia="맑은 고딕" w:hint="eastAsia"/>
          <w:lang w:eastAsia="ko-KR"/>
        </w:rPr>
        <w:t xml:space="preserve"> of pathloss reference is less than </w:t>
      </w:r>
      <w:r w:rsidRPr="0081243F">
        <w:rPr>
          <w:i/>
          <w:iCs/>
        </w:rPr>
        <w:t>rsrp-ThresholdMsg1-RepetitionNum8-r1</w:t>
      </w:r>
      <w:r>
        <w:rPr>
          <w:rFonts w:hint="eastAsia"/>
          <w:i/>
          <w:iCs/>
          <w:lang w:eastAsia="ko-KR"/>
        </w:rPr>
        <w:t>8</w:t>
      </w:r>
      <w:r>
        <w:rPr>
          <w:rFonts w:hint="eastAsia"/>
          <w:lang w:eastAsia="ko-KR"/>
        </w:rPr>
        <w:t xml:space="preserve">, applicable Msg1 repetition number includes 2, 4, and 8. Then, all of three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are available and the RACH resources configured by third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(i.e., </w:t>
      </w:r>
      <w:r>
        <w:rPr>
          <w:rFonts w:eastAsiaTheme="minorEastAsia" w:hint="eastAsia"/>
          <w:lang w:eastAsia="ko-KR"/>
        </w:rPr>
        <w:t>[</w:t>
      </w:r>
      <w:proofErr w:type="spellStart"/>
      <w:r>
        <w:rPr>
          <w:rFonts w:eastAsiaTheme="minorEastAsia" w:hint="eastAsia"/>
          <w:lang w:eastAsia="ko-KR"/>
        </w:rPr>
        <w:t>RedCap</w:t>
      </w:r>
      <w:proofErr w:type="spellEnd"/>
      <w:r>
        <w:rPr>
          <w:rFonts w:eastAsiaTheme="minorEastAsia" w:hint="eastAsia"/>
          <w:lang w:eastAsia="ko-KR"/>
        </w:rPr>
        <w:t xml:space="preserve"> + Msg1 repetition, Msg1 repetition number = n8]) is selected.</w:t>
      </w:r>
    </w:p>
    <w:p w14:paraId="4E62304C" w14:textId="0E172743" w:rsidR="0081243F" w:rsidRPr="00E7095A" w:rsidRDefault="0081243F" w:rsidP="0081243F">
      <w:pPr>
        <w:pStyle w:val="ac"/>
        <w:numPr>
          <w:ilvl w:val="0"/>
          <w:numId w:val="45"/>
        </w:numPr>
        <w:ind w:leftChars="0"/>
        <w:rPr>
          <w:rFonts w:eastAsia="맑은 고딕"/>
          <w:lang w:eastAsia="ko-KR"/>
        </w:rPr>
      </w:pPr>
      <w:r>
        <w:rPr>
          <w:rFonts w:eastAsia="맑은 고딕" w:hint="eastAsia"/>
          <w:lang w:eastAsia="ko-KR"/>
        </w:rPr>
        <w:t>Else if</w:t>
      </w:r>
      <w:r w:rsidRPr="0081243F">
        <w:rPr>
          <w:rFonts w:eastAsia="맑은 고딕" w:hint="eastAsia"/>
          <w:lang w:eastAsia="ko-KR"/>
        </w:rPr>
        <w:t xml:space="preserve"> RSRP</w:t>
      </w:r>
      <w:r>
        <w:rPr>
          <w:rFonts w:eastAsia="맑은 고딕" w:hint="eastAsia"/>
          <w:lang w:eastAsia="ko-KR"/>
        </w:rPr>
        <w:t xml:space="preserve"> of pathloss reference is less than </w:t>
      </w:r>
      <w:r w:rsidRPr="0081243F">
        <w:rPr>
          <w:i/>
          <w:iCs/>
        </w:rPr>
        <w:t>rsrp-ThresholdMsg1-RepetitionNum</w:t>
      </w:r>
      <w:r>
        <w:rPr>
          <w:rFonts w:hint="eastAsia"/>
          <w:i/>
          <w:iCs/>
          <w:lang w:eastAsia="ko-KR"/>
        </w:rPr>
        <w:t>4</w:t>
      </w:r>
      <w:r w:rsidRPr="0081243F">
        <w:rPr>
          <w:i/>
          <w:iCs/>
        </w:rPr>
        <w:t>-r1</w:t>
      </w:r>
      <w:r>
        <w:rPr>
          <w:rFonts w:hint="eastAsia"/>
          <w:i/>
          <w:iCs/>
          <w:lang w:eastAsia="ko-KR"/>
        </w:rPr>
        <w:t>8</w:t>
      </w:r>
      <w:r>
        <w:rPr>
          <w:rFonts w:hint="eastAsia"/>
          <w:lang w:eastAsia="ko-KR"/>
        </w:rPr>
        <w:t>,</w:t>
      </w:r>
      <w:r w:rsidRPr="0081243F">
        <w:rPr>
          <w:rFonts w:hint="eastAsia"/>
          <w:lang w:eastAsia="ko-KR"/>
        </w:rPr>
        <w:t xml:space="preserve"> </w:t>
      </w:r>
      <w:r>
        <w:rPr>
          <w:rFonts w:hint="eastAsia"/>
          <w:lang w:eastAsia="ko-KR"/>
        </w:rPr>
        <w:t xml:space="preserve">applicable Msg1 repetition number includes 2, and 4. </w:t>
      </w:r>
      <w:r w:rsidR="00E7095A">
        <w:rPr>
          <w:rFonts w:hint="eastAsia"/>
          <w:lang w:eastAsia="ko-KR"/>
        </w:rPr>
        <w:t>In this case</w:t>
      </w:r>
      <w:r>
        <w:rPr>
          <w:rFonts w:hint="eastAsia"/>
          <w:lang w:eastAsia="ko-KR"/>
        </w:rPr>
        <w:t xml:space="preserve">, only first and second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are available</w:t>
      </w:r>
      <w:r w:rsidR="00E7095A">
        <w:rPr>
          <w:rFonts w:eastAsia="맑은 고딕" w:hint="eastAsia"/>
          <w:lang w:eastAsia="ko-KR"/>
        </w:rPr>
        <w:t>, since Msg1 repetition number 8 is not applicable. Then, the</w:t>
      </w:r>
      <w:r>
        <w:rPr>
          <w:rFonts w:eastAsia="맑은 고딕" w:hint="eastAsia"/>
          <w:lang w:eastAsia="ko-KR"/>
        </w:rPr>
        <w:t xml:space="preserve"> RACH resources configured by </w:t>
      </w:r>
      <w:r w:rsidR="00E7095A">
        <w:rPr>
          <w:rFonts w:eastAsia="맑은 고딕" w:hint="eastAsia"/>
          <w:lang w:eastAsia="ko-KR"/>
        </w:rPr>
        <w:t>second</w:t>
      </w:r>
      <w:r>
        <w:rPr>
          <w:rFonts w:eastAsia="맑은 고딕" w:hint="eastAsia"/>
          <w:lang w:eastAsia="ko-KR"/>
        </w:rPr>
        <w:t xml:space="preserve">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(i.e., </w:t>
      </w:r>
      <w:r>
        <w:rPr>
          <w:rFonts w:eastAsiaTheme="minorEastAsia" w:hint="eastAsia"/>
          <w:lang w:eastAsia="ko-KR"/>
        </w:rPr>
        <w:t>[Msg1 repetition, Msg1 repetition number = n</w:t>
      </w:r>
      <w:r w:rsidR="00E7095A">
        <w:rPr>
          <w:rFonts w:eastAsiaTheme="minorEastAsia" w:hint="eastAsia"/>
          <w:lang w:eastAsia="ko-KR"/>
        </w:rPr>
        <w:t>4</w:t>
      </w:r>
      <w:r>
        <w:rPr>
          <w:rFonts w:eastAsiaTheme="minorEastAsia" w:hint="eastAsia"/>
          <w:lang w:eastAsia="ko-KR"/>
        </w:rPr>
        <w:t>]) is selected.</w:t>
      </w:r>
    </w:p>
    <w:p w14:paraId="205C0285" w14:textId="5385A991" w:rsidR="00E7095A" w:rsidRPr="00E7095A" w:rsidRDefault="00E7095A" w:rsidP="0081243F">
      <w:pPr>
        <w:pStyle w:val="ac"/>
        <w:numPr>
          <w:ilvl w:val="0"/>
          <w:numId w:val="45"/>
        </w:numPr>
        <w:ind w:leftChars="0"/>
        <w:rPr>
          <w:rFonts w:eastAsia="맑은 고딕"/>
          <w:lang w:eastAsia="ko-KR"/>
        </w:rPr>
      </w:pPr>
      <w:r>
        <w:rPr>
          <w:rFonts w:eastAsia="맑은 고딕" w:hint="eastAsia"/>
          <w:lang w:eastAsia="ko-KR"/>
        </w:rPr>
        <w:t>Else if</w:t>
      </w:r>
      <w:r w:rsidRPr="0081243F">
        <w:rPr>
          <w:rFonts w:eastAsia="맑은 고딕" w:hint="eastAsia"/>
          <w:lang w:eastAsia="ko-KR"/>
        </w:rPr>
        <w:t xml:space="preserve"> RSRP</w:t>
      </w:r>
      <w:r>
        <w:rPr>
          <w:rFonts w:eastAsia="맑은 고딕" w:hint="eastAsia"/>
          <w:lang w:eastAsia="ko-KR"/>
        </w:rPr>
        <w:t xml:space="preserve"> of pathloss reference is less than </w:t>
      </w:r>
      <w:r w:rsidRPr="0081243F">
        <w:rPr>
          <w:i/>
          <w:iCs/>
        </w:rPr>
        <w:t>rsrp-ThresholdMsg1-RepetitionNum</w:t>
      </w:r>
      <w:r>
        <w:rPr>
          <w:rFonts w:hint="eastAsia"/>
          <w:i/>
          <w:iCs/>
          <w:lang w:eastAsia="ko-KR"/>
        </w:rPr>
        <w:t>2</w:t>
      </w:r>
      <w:r w:rsidRPr="0081243F">
        <w:rPr>
          <w:i/>
          <w:iCs/>
        </w:rPr>
        <w:t>-r1</w:t>
      </w:r>
      <w:r>
        <w:rPr>
          <w:rFonts w:hint="eastAsia"/>
          <w:i/>
          <w:iCs/>
          <w:lang w:eastAsia="ko-KR"/>
        </w:rPr>
        <w:t>8</w:t>
      </w:r>
      <w:r>
        <w:rPr>
          <w:rFonts w:hint="eastAsia"/>
          <w:lang w:eastAsia="ko-KR"/>
        </w:rPr>
        <w:t xml:space="preserve"> or if </w:t>
      </w:r>
      <w:r w:rsidRPr="0081243F">
        <w:rPr>
          <w:i/>
          <w:iCs/>
        </w:rPr>
        <w:t>rsrp-ThresholdMsg1-RepetitionNum</w:t>
      </w:r>
      <w:r>
        <w:rPr>
          <w:rFonts w:hint="eastAsia"/>
          <w:i/>
          <w:iCs/>
          <w:lang w:eastAsia="ko-KR"/>
        </w:rPr>
        <w:t>2</w:t>
      </w:r>
      <w:r w:rsidRPr="0081243F">
        <w:rPr>
          <w:i/>
          <w:iCs/>
        </w:rPr>
        <w:t>-r1</w:t>
      </w:r>
      <w:r>
        <w:rPr>
          <w:rFonts w:hint="eastAsia"/>
          <w:i/>
          <w:iCs/>
          <w:lang w:eastAsia="ko-KR"/>
        </w:rPr>
        <w:t>8</w:t>
      </w:r>
      <w:r>
        <w:rPr>
          <w:rFonts w:hint="eastAsia"/>
          <w:lang w:eastAsia="ko-KR"/>
        </w:rPr>
        <w:t xml:space="preserve"> is not configured for the case of no legacy partition,</w:t>
      </w:r>
      <w:r w:rsidRPr="0081243F">
        <w:rPr>
          <w:rFonts w:hint="eastAsia"/>
          <w:lang w:eastAsia="ko-KR"/>
        </w:rPr>
        <w:t xml:space="preserve"> </w:t>
      </w:r>
      <w:r>
        <w:rPr>
          <w:rFonts w:hint="eastAsia"/>
          <w:lang w:eastAsia="ko-KR"/>
        </w:rPr>
        <w:t xml:space="preserve">applicable Msg1 repetition number includes 2. Then, only first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are </w:t>
      </w:r>
      <w:proofErr w:type="gramStart"/>
      <w:r>
        <w:rPr>
          <w:rFonts w:eastAsia="맑은 고딕" w:hint="eastAsia"/>
          <w:lang w:eastAsia="ko-KR"/>
        </w:rPr>
        <w:t>available</w:t>
      </w:r>
      <w:proofErr w:type="gramEnd"/>
      <w:r>
        <w:rPr>
          <w:rFonts w:eastAsia="맑은 고딕" w:hint="eastAsia"/>
          <w:lang w:eastAsia="ko-KR"/>
        </w:rPr>
        <w:t xml:space="preserve"> and the RACH resources configured by first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(i.e., </w:t>
      </w:r>
      <w:r>
        <w:rPr>
          <w:rFonts w:eastAsiaTheme="minorEastAsia" w:hint="eastAsia"/>
          <w:lang w:eastAsia="ko-KR"/>
        </w:rPr>
        <w:t>[Msg1 repetition, Msg1 repetition number = n2]) is selected.</w:t>
      </w:r>
    </w:p>
    <w:p w14:paraId="159E25A2" w14:textId="4D47540E" w:rsidR="00E7095A" w:rsidRPr="006D74FD" w:rsidRDefault="00E7095A" w:rsidP="0081243F">
      <w:pPr>
        <w:pStyle w:val="ac"/>
        <w:numPr>
          <w:ilvl w:val="0"/>
          <w:numId w:val="45"/>
        </w:numPr>
        <w:ind w:leftChars="0"/>
        <w:rPr>
          <w:rFonts w:eastAsia="맑은 고딕"/>
          <w:lang w:eastAsia="ko-KR"/>
        </w:rPr>
      </w:pPr>
      <w:r>
        <w:rPr>
          <w:rFonts w:eastAsiaTheme="minorEastAsia" w:hint="eastAsia"/>
          <w:lang w:eastAsia="ko-KR"/>
        </w:rPr>
        <w:t>Otherwise, RACH resource which is not associated with any feature is selected.</w:t>
      </w:r>
    </w:p>
    <w:p w14:paraId="0BED0957" w14:textId="77777777" w:rsidR="006D74FD" w:rsidRDefault="006D74FD" w:rsidP="006D74FD">
      <w:pPr>
        <w:rPr>
          <w:rFonts w:eastAsia="맑은 고딕"/>
          <w:lang w:eastAsia="ko-KR"/>
        </w:rPr>
      </w:pPr>
    </w:p>
    <w:p w14:paraId="00EFCF67" w14:textId="4862078A" w:rsidR="006D74FD" w:rsidRDefault="006D74FD" w:rsidP="00B50053">
      <w:pPr>
        <w:jc w:val="both"/>
        <w:rPr>
          <w:rFonts w:eastAsia="맑은 고딕"/>
          <w:lang w:eastAsia="ko-KR"/>
        </w:rPr>
      </w:pPr>
      <w:r>
        <w:rPr>
          <w:rFonts w:eastAsia="맑은 고딕" w:hint="eastAsia"/>
          <w:lang w:eastAsia="ko-KR"/>
        </w:rPr>
        <w:t xml:space="preserve">In addition, </w:t>
      </w:r>
      <w:r w:rsidR="009A3B72">
        <w:rPr>
          <w:rFonts w:eastAsia="맑은 고딕" w:hint="eastAsia"/>
          <w:lang w:eastAsia="ko-KR"/>
        </w:rPr>
        <w:t xml:space="preserve">since </w:t>
      </w:r>
      <w:r>
        <w:rPr>
          <w:rFonts w:eastAsia="맑은 고딕" w:hint="eastAsia"/>
          <w:lang w:eastAsia="ko-KR"/>
        </w:rPr>
        <w:t xml:space="preserve">the selection of RACH partition is performed in MAC layer based on the configuration (unless it is ignored in RRC layer), </w:t>
      </w:r>
      <w:r w:rsidR="009A3B72">
        <w:rPr>
          <w:rFonts w:eastAsia="맑은 고딕" w:hint="eastAsia"/>
          <w:lang w:eastAsia="ko-KR"/>
        </w:rPr>
        <w:t xml:space="preserve">the parameters included in </w:t>
      </w:r>
      <w:r w:rsidR="00B50053">
        <w:rPr>
          <w:rFonts w:eastAsia="맑은 고딕"/>
          <w:lang w:eastAsia="ko-KR"/>
        </w:rPr>
        <w:t>corresponding</w:t>
      </w:r>
      <w:r w:rsidR="009A3B72">
        <w:rPr>
          <w:rFonts w:eastAsia="맑은 고딕" w:hint="eastAsia"/>
          <w:lang w:eastAsia="ko-KR"/>
        </w:rPr>
        <w:t xml:space="preserve"> </w:t>
      </w:r>
      <w:proofErr w:type="spellStart"/>
      <w:r w:rsidR="009A3B72" w:rsidRPr="00EE4858">
        <w:rPr>
          <w:rFonts w:eastAsia="맑은 고딕"/>
          <w:i/>
          <w:iCs/>
          <w:lang w:eastAsia="ko-KR"/>
        </w:rPr>
        <w:t>FeatureCombinationPreambles</w:t>
      </w:r>
      <w:proofErr w:type="spellEnd"/>
      <w:r>
        <w:rPr>
          <w:rFonts w:eastAsia="맑은 고딕" w:hint="eastAsia"/>
          <w:lang w:eastAsia="ko-KR"/>
        </w:rPr>
        <w:t xml:space="preserve"> </w:t>
      </w:r>
      <w:r w:rsidR="009A3B72">
        <w:rPr>
          <w:rFonts w:eastAsia="맑은 고딕" w:hint="eastAsia"/>
          <w:lang w:eastAsia="ko-KR"/>
        </w:rPr>
        <w:t xml:space="preserve">IEs </w:t>
      </w:r>
      <w:r>
        <w:rPr>
          <w:rFonts w:eastAsia="맑은 고딕" w:hint="eastAsia"/>
          <w:lang w:eastAsia="ko-KR"/>
        </w:rPr>
        <w:t xml:space="preserve">should be considered as </w:t>
      </w:r>
      <w:r>
        <w:rPr>
          <w:rFonts w:eastAsia="맑은 고딕"/>
          <w:lang w:eastAsia="ko-KR"/>
        </w:rPr>
        <w:t>“</w:t>
      </w:r>
      <w:r>
        <w:rPr>
          <w:rFonts w:eastAsia="맑은 고딕" w:hint="eastAsia"/>
          <w:lang w:eastAsia="ko-KR"/>
        </w:rPr>
        <w:t>configured,</w:t>
      </w:r>
      <w:r>
        <w:rPr>
          <w:rFonts w:eastAsia="맑은 고딕"/>
          <w:lang w:eastAsia="ko-KR"/>
        </w:rPr>
        <w:t>”</w:t>
      </w:r>
      <w:r>
        <w:rPr>
          <w:rFonts w:eastAsia="맑은 고딕" w:hint="eastAsia"/>
          <w:lang w:eastAsia="ko-KR"/>
        </w:rPr>
        <w:t xml:space="preserve"> even though the RACH partition is not selected for preamble transmission.</w:t>
      </w:r>
    </w:p>
    <w:p w14:paraId="5296DED7" w14:textId="728F21DA" w:rsidR="006D74FD" w:rsidRPr="006D74FD" w:rsidRDefault="00EE4858" w:rsidP="00B50053">
      <w:pPr>
        <w:jc w:val="both"/>
        <w:rPr>
          <w:rFonts w:eastAsia="맑은 고딕"/>
          <w:lang w:eastAsia="ko-KR"/>
        </w:rPr>
      </w:pPr>
      <w:r>
        <w:rPr>
          <w:rFonts w:eastAsia="맑은 고딕" w:hint="eastAsia"/>
          <w:lang w:eastAsia="ko-KR"/>
        </w:rPr>
        <w:t xml:space="preserve">Therefore, </w:t>
      </w:r>
      <w:r w:rsidR="00B50053">
        <w:rPr>
          <w:rFonts w:eastAsia="맑은 고딕" w:hint="eastAsia"/>
          <w:lang w:eastAsia="ko-KR"/>
        </w:rPr>
        <w:t>if</w:t>
      </w:r>
      <w:r w:rsidR="009A3B72">
        <w:rPr>
          <w:rFonts w:eastAsia="맑은 고딕" w:hint="eastAsia"/>
          <w:lang w:eastAsia="ko-KR"/>
        </w:rPr>
        <w:t xml:space="preserve"> the UE is capable of </w:t>
      </w:r>
      <w:proofErr w:type="spellStart"/>
      <w:r w:rsidR="009A3B72">
        <w:rPr>
          <w:rFonts w:eastAsia="맑은 고딕" w:hint="eastAsia"/>
          <w:lang w:eastAsia="ko-KR"/>
        </w:rPr>
        <w:t>RedCap</w:t>
      </w:r>
      <w:proofErr w:type="spellEnd"/>
      <w:r w:rsidR="009A3B72">
        <w:rPr>
          <w:rFonts w:eastAsia="맑은 고딕" w:hint="eastAsia"/>
          <w:lang w:eastAsia="ko-KR"/>
        </w:rPr>
        <w:t>, the</w:t>
      </w:r>
      <w:r>
        <w:rPr>
          <w:rFonts w:eastAsia="맑은 고딕" w:hint="eastAsia"/>
          <w:lang w:eastAsia="ko-KR"/>
        </w:rPr>
        <w:t xml:space="preserve"> UE should consider that </w:t>
      </w:r>
      <w:r w:rsidRPr="00EE4858">
        <w:rPr>
          <w:rFonts w:eastAsia="맑은 고딕"/>
          <w:lang w:eastAsia="ko-KR"/>
        </w:rPr>
        <w:t>repetition number n2</w:t>
      </w:r>
      <w:r>
        <w:rPr>
          <w:rFonts w:eastAsia="맑은 고딕" w:hint="eastAsia"/>
          <w:lang w:eastAsia="ko-KR"/>
        </w:rPr>
        <w:t>,</w:t>
      </w:r>
      <w:r w:rsidRPr="00EE4858">
        <w:rPr>
          <w:rFonts w:eastAsia="맑은 고딕"/>
          <w:lang w:eastAsia="ko-KR"/>
        </w:rPr>
        <w:t xml:space="preserve"> n4</w:t>
      </w:r>
      <w:r>
        <w:rPr>
          <w:rFonts w:eastAsia="맑은 고딕" w:hint="eastAsia"/>
          <w:lang w:eastAsia="ko-KR"/>
        </w:rPr>
        <w:t>, n8</w:t>
      </w:r>
      <w:r w:rsidRPr="00EE4858">
        <w:rPr>
          <w:rFonts w:eastAsia="맑은 고딕"/>
          <w:lang w:eastAsia="ko-KR"/>
        </w:rPr>
        <w:t xml:space="preserve"> indicated by the first</w:t>
      </w:r>
      <w:r>
        <w:rPr>
          <w:rFonts w:eastAsia="맑은 고딕" w:hint="eastAsia"/>
          <w:lang w:eastAsia="ko-KR"/>
        </w:rPr>
        <w:t xml:space="preserve">, </w:t>
      </w:r>
      <w:r w:rsidRPr="00EE4858">
        <w:rPr>
          <w:rFonts w:eastAsia="맑은 고딕"/>
          <w:lang w:eastAsia="ko-KR"/>
        </w:rPr>
        <w:t>second</w:t>
      </w:r>
      <w:r>
        <w:rPr>
          <w:rFonts w:eastAsia="맑은 고딕" w:hint="eastAsia"/>
          <w:lang w:eastAsia="ko-KR"/>
        </w:rPr>
        <w:t>, and third</w:t>
      </w:r>
      <w:r w:rsidRPr="00EE4858">
        <w:rPr>
          <w:rFonts w:eastAsia="맑은 고딕"/>
          <w:lang w:eastAsia="ko-KR"/>
        </w:rPr>
        <w:t xml:space="preserve"> </w:t>
      </w:r>
      <w:proofErr w:type="spellStart"/>
      <w:r w:rsidRPr="00EE4858">
        <w:rPr>
          <w:rFonts w:eastAsia="맑은 고딕"/>
          <w:i/>
          <w:iCs/>
          <w:lang w:eastAsia="ko-KR"/>
        </w:rPr>
        <w:t>FeatureCombinationPreambles</w:t>
      </w:r>
      <w:proofErr w:type="spellEnd"/>
      <w:r w:rsidRPr="00EE4858">
        <w:rPr>
          <w:rFonts w:eastAsia="맑은 고딕"/>
          <w:lang w:eastAsia="ko-KR"/>
        </w:rPr>
        <w:t xml:space="preserve"> in the case#2 </w:t>
      </w:r>
      <w:r>
        <w:rPr>
          <w:rFonts w:eastAsia="맑은 고딕" w:hint="eastAsia"/>
          <w:lang w:eastAsia="ko-KR"/>
        </w:rPr>
        <w:t xml:space="preserve">are </w:t>
      </w:r>
      <w:r>
        <w:rPr>
          <w:rFonts w:eastAsia="맑은 고딕"/>
          <w:lang w:eastAsia="ko-KR"/>
        </w:rPr>
        <w:t>“</w:t>
      </w:r>
      <w:r>
        <w:rPr>
          <w:rFonts w:eastAsia="맑은 고딕" w:hint="eastAsia"/>
          <w:lang w:eastAsia="ko-KR"/>
        </w:rPr>
        <w:t>configured.</w:t>
      </w:r>
      <w:r>
        <w:rPr>
          <w:rFonts w:eastAsia="맑은 고딕"/>
          <w:lang w:eastAsia="ko-KR"/>
        </w:rPr>
        <w:t>”</w:t>
      </w:r>
      <w:r>
        <w:rPr>
          <w:rFonts w:eastAsia="맑은 고딕" w:hint="eastAsia"/>
          <w:lang w:eastAsia="ko-KR"/>
        </w:rPr>
        <w:t xml:space="preserve"> </w:t>
      </w:r>
    </w:p>
    <w:p w14:paraId="75677242" w14:textId="3500B4B7" w:rsidR="00E7095A" w:rsidRPr="00E7095A" w:rsidRDefault="00C76363" w:rsidP="0009412A">
      <w:pPr>
        <w:rPr>
          <w:rFonts w:eastAsia="맑은 고딕"/>
          <w:lang w:eastAsia="ko-KR"/>
        </w:rPr>
      </w:pPr>
      <w:r w:rsidRPr="00E7095A">
        <w:rPr>
          <w:rFonts w:eastAsia="맑은 고딕" w:hint="eastAsia"/>
          <w:b/>
          <w:bCs/>
          <w:lang w:eastAsia="ko-KR"/>
        </w:rPr>
        <w:t xml:space="preserve">Proposal </w:t>
      </w:r>
      <w:r w:rsidR="009A3B72">
        <w:rPr>
          <w:rFonts w:eastAsia="맑은 고딕" w:hint="eastAsia"/>
          <w:b/>
          <w:bCs/>
          <w:lang w:eastAsia="ko-KR"/>
        </w:rPr>
        <w:t>5</w:t>
      </w:r>
      <w:r w:rsidRPr="00E7095A">
        <w:rPr>
          <w:rFonts w:eastAsia="맑은 고딕" w:hint="eastAsia"/>
          <w:b/>
          <w:bCs/>
          <w:lang w:eastAsia="ko-KR"/>
        </w:rPr>
        <w:t>.</w:t>
      </w:r>
      <w:r w:rsidRPr="00E7095A">
        <w:rPr>
          <w:rFonts w:eastAsia="맑은 고딕" w:hint="eastAsia"/>
          <w:lang w:eastAsia="ko-KR"/>
        </w:rPr>
        <w:t xml:space="preserve"> For Q4, </w:t>
      </w:r>
      <w:r w:rsidR="00717096">
        <w:rPr>
          <w:rFonts w:eastAsia="맑은 고딕" w:hint="eastAsia"/>
          <w:lang w:eastAsia="ko-KR"/>
        </w:rPr>
        <w:t xml:space="preserve">RAN2 </w:t>
      </w:r>
      <w:r w:rsidRPr="00E7095A">
        <w:rPr>
          <w:rFonts w:eastAsia="맑은 고딕" w:hint="eastAsia"/>
          <w:lang w:eastAsia="ko-KR"/>
        </w:rPr>
        <w:t>answer</w:t>
      </w:r>
      <w:r w:rsidR="00717096">
        <w:rPr>
          <w:rFonts w:eastAsia="맑은 고딕" w:hint="eastAsia"/>
          <w:lang w:eastAsia="ko-KR"/>
        </w:rPr>
        <w:t>s</w:t>
      </w:r>
      <w:r w:rsidRPr="00E7095A">
        <w:rPr>
          <w:rFonts w:eastAsia="맑은 고딕" w:hint="eastAsia"/>
          <w:lang w:eastAsia="ko-KR"/>
        </w:rPr>
        <w:t xml:space="preserve"> as</w:t>
      </w:r>
      <w:r w:rsidR="00E7095A" w:rsidRPr="00E7095A">
        <w:rPr>
          <w:rFonts w:eastAsia="맑은 고딕" w:hint="eastAsia"/>
          <w:lang w:eastAsia="ko-KR"/>
        </w:rPr>
        <w:t xml:space="preserve"> follows</w:t>
      </w:r>
      <w:r w:rsidRPr="00E7095A">
        <w:rPr>
          <w:rFonts w:eastAsia="맑은 고딕" w:hint="eastAsia"/>
          <w:lang w:eastAsia="ko-KR"/>
        </w:rPr>
        <w:t>:</w:t>
      </w:r>
    </w:p>
    <w:p w14:paraId="6C93F6BD" w14:textId="77777777" w:rsidR="006D74FD" w:rsidRPr="00E7095A" w:rsidRDefault="006D74FD" w:rsidP="006D74FD">
      <w:pPr>
        <w:pStyle w:val="ac"/>
        <w:numPr>
          <w:ilvl w:val="0"/>
          <w:numId w:val="45"/>
        </w:numPr>
        <w:ind w:leftChars="0"/>
        <w:rPr>
          <w:rFonts w:eastAsia="맑은 고딕"/>
          <w:lang w:eastAsia="ko-KR"/>
        </w:rPr>
      </w:pPr>
      <w:r w:rsidRPr="00E7095A">
        <w:rPr>
          <w:rFonts w:eastAsia="맑은 고딕" w:hint="eastAsia"/>
          <w:lang w:eastAsia="ko-KR"/>
        </w:rPr>
        <w:lastRenderedPageBreak/>
        <w:t xml:space="preserve">Even though the UE is capable of </w:t>
      </w:r>
      <w:proofErr w:type="spellStart"/>
      <w:r w:rsidRPr="00E7095A">
        <w:rPr>
          <w:rFonts w:eastAsia="맑은 고딕" w:hint="eastAsia"/>
          <w:lang w:eastAsia="ko-KR"/>
        </w:rPr>
        <w:t>RedCap</w:t>
      </w:r>
      <w:proofErr w:type="spellEnd"/>
      <w:r w:rsidRPr="00E7095A">
        <w:rPr>
          <w:rFonts w:eastAsia="맑은 고딕" w:hint="eastAsia"/>
          <w:lang w:eastAsia="ko-KR"/>
        </w:rPr>
        <w:t xml:space="preserve"> UE, there are some cases that UE uses RACH resources configured by first or second </w:t>
      </w:r>
      <w:proofErr w:type="spellStart"/>
      <w:r w:rsidRPr="00E7095A">
        <w:rPr>
          <w:rFonts w:eastAsia="Times New Roman"/>
          <w:i/>
          <w:iCs/>
          <w:lang w:eastAsia="ja-JP"/>
        </w:rPr>
        <w:t>FeatureCombinationPreambles</w:t>
      </w:r>
      <w:proofErr w:type="spellEnd"/>
      <w:r w:rsidRPr="00E7095A">
        <w:rPr>
          <w:rFonts w:eastAsiaTheme="minorEastAsia" w:hint="eastAsia"/>
          <w:lang w:eastAsia="ko-KR"/>
        </w:rPr>
        <w:t>, based on RSRP of downlink pathloss reference</w:t>
      </w:r>
      <w:r>
        <w:rPr>
          <w:rFonts w:eastAsiaTheme="minorEastAsia" w:hint="eastAsia"/>
          <w:lang w:eastAsia="ko-KR"/>
        </w:rPr>
        <w:t xml:space="preserve"> for Case#2</w:t>
      </w:r>
      <w:r w:rsidRPr="00E7095A">
        <w:rPr>
          <w:rFonts w:eastAsiaTheme="minorEastAsia" w:hint="eastAsia"/>
          <w:lang w:eastAsia="ko-KR"/>
        </w:rPr>
        <w:t>.</w:t>
      </w:r>
    </w:p>
    <w:p w14:paraId="61E7A35B" w14:textId="77777777" w:rsidR="009A3B72" w:rsidRDefault="006D74FD" w:rsidP="006D74FD">
      <w:pPr>
        <w:pStyle w:val="ac"/>
        <w:numPr>
          <w:ilvl w:val="0"/>
          <w:numId w:val="45"/>
        </w:numPr>
        <w:ind w:leftChars="0"/>
        <w:rPr>
          <w:rFonts w:eastAsia="맑은 고딕"/>
          <w:lang w:eastAsia="ko-KR"/>
        </w:rPr>
      </w:pPr>
      <w:r w:rsidRPr="00E7095A">
        <w:rPr>
          <w:rFonts w:eastAsia="맑은 고딕" w:hint="eastAsia"/>
          <w:lang w:eastAsia="ko-KR"/>
        </w:rPr>
        <w:t xml:space="preserve">Even though RACH resources in some </w:t>
      </w:r>
      <w:proofErr w:type="spellStart"/>
      <w:r w:rsidRPr="00E7095A">
        <w:rPr>
          <w:rFonts w:eastAsia="Times New Roman"/>
          <w:i/>
          <w:iCs/>
          <w:lang w:eastAsia="ja-JP"/>
        </w:rPr>
        <w:t>FeatureCombinationPreambles</w:t>
      </w:r>
      <w:proofErr w:type="spellEnd"/>
      <w:r w:rsidRPr="00E7095A">
        <w:rPr>
          <w:rFonts w:eastAsia="맑은 고딕" w:hint="eastAsia"/>
          <w:lang w:eastAsia="ko-KR"/>
        </w:rPr>
        <w:t xml:space="preserve"> IEs are determined as not available or not selected in MAC layer, the UE should consider that the corresponding </w:t>
      </w:r>
      <w:proofErr w:type="spellStart"/>
      <w:r w:rsidRPr="00E7095A">
        <w:rPr>
          <w:rFonts w:eastAsia="Times New Roman"/>
          <w:i/>
          <w:iCs/>
          <w:lang w:eastAsia="ja-JP"/>
        </w:rPr>
        <w:t>FeatureCombinationPreambles</w:t>
      </w:r>
      <w:proofErr w:type="spellEnd"/>
      <w:r w:rsidRPr="00E7095A">
        <w:rPr>
          <w:rFonts w:eastAsia="맑은 고딕" w:hint="eastAsia"/>
          <w:lang w:eastAsia="ko-KR"/>
        </w:rPr>
        <w:t xml:space="preserve"> </w:t>
      </w:r>
      <w:r>
        <w:rPr>
          <w:rFonts w:eastAsia="맑은 고딕" w:hint="eastAsia"/>
          <w:lang w:eastAsia="ko-KR"/>
        </w:rPr>
        <w:t xml:space="preserve">IE </w:t>
      </w:r>
      <w:r w:rsidRPr="00E7095A">
        <w:rPr>
          <w:rFonts w:eastAsia="맑은 고딕" w:hint="eastAsia"/>
          <w:lang w:eastAsia="ko-KR"/>
        </w:rPr>
        <w:t xml:space="preserve">is </w:t>
      </w:r>
      <w:r>
        <w:rPr>
          <w:rFonts w:eastAsia="맑은 고딕"/>
          <w:lang w:eastAsia="ko-KR"/>
        </w:rPr>
        <w:t>“</w:t>
      </w:r>
      <w:r w:rsidRPr="00E7095A">
        <w:rPr>
          <w:rFonts w:eastAsia="맑은 고딕" w:hint="eastAsia"/>
          <w:lang w:eastAsia="ko-KR"/>
        </w:rPr>
        <w:t>configured</w:t>
      </w:r>
      <w:r>
        <w:rPr>
          <w:rFonts w:eastAsia="맑은 고딕"/>
          <w:lang w:eastAsia="ko-KR"/>
        </w:rPr>
        <w:t>”</w:t>
      </w:r>
      <w:r w:rsidRPr="00E7095A">
        <w:rPr>
          <w:rFonts w:eastAsia="맑은 고딕" w:hint="eastAsia"/>
          <w:lang w:eastAsia="ko-KR"/>
        </w:rPr>
        <w:t>, unless it is ignored in RRC layer.</w:t>
      </w:r>
      <w:r w:rsidR="00EE4858">
        <w:rPr>
          <w:rFonts w:eastAsia="맑은 고딕" w:hint="eastAsia"/>
          <w:lang w:eastAsia="ko-KR"/>
        </w:rPr>
        <w:t xml:space="preserve"> </w:t>
      </w:r>
    </w:p>
    <w:p w14:paraId="3EB6EC8C" w14:textId="1DF8F6D3" w:rsidR="006D74FD" w:rsidRPr="006D74FD" w:rsidRDefault="00EE4858" w:rsidP="006D74FD">
      <w:pPr>
        <w:pStyle w:val="ac"/>
        <w:numPr>
          <w:ilvl w:val="0"/>
          <w:numId w:val="45"/>
        </w:numPr>
        <w:ind w:leftChars="0"/>
        <w:rPr>
          <w:rFonts w:eastAsia="맑은 고딕"/>
          <w:lang w:eastAsia="ko-KR"/>
        </w:rPr>
      </w:pPr>
      <w:r>
        <w:rPr>
          <w:rFonts w:eastAsia="맑은 고딕" w:hint="eastAsia"/>
          <w:lang w:eastAsia="ko-KR"/>
        </w:rPr>
        <w:t xml:space="preserve">Therefore, </w:t>
      </w:r>
      <w:r w:rsidR="009A3B72" w:rsidRPr="009A3B72">
        <w:rPr>
          <w:rFonts w:eastAsia="맑은 고딕"/>
          <w:lang w:eastAsia="ko-KR"/>
        </w:rPr>
        <w:t xml:space="preserve">the corresponding parameter repetition number n2 and n4 indicated by the first and second </w:t>
      </w:r>
      <w:proofErr w:type="spellStart"/>
      <w:r w:rsidR="009A3B72" w:rsidRPr="009A3B72">
        <w:rPr>
          <w:rFonts w:eastAsia="맑은 고딕"/>
          <w:i/>
          <w:iCs/>
          <w:lang w:eastAsia="ko-KR"/>
        </w:rPr>
        <w:t>FeatureCombinationPreambles</w:t>
      </w:r>
      <w:proofErr w:type="spellEnd"/>
      <w:r w:rsidR="009A3B72" w:rsidRPr="009A3B72">
        <w:rPr>
          <w:rFonts w:eastAsia="맑은 고딕"/>
          <w:lang w:eastAsia="ko-KR"/>
        </w:rPr>
        <w:t xml:space="preserve"> in the case#2 are</w:t>
      </w:r>
      <w:r w:rsidR="009A3B72">
        <w:rPr>
          <w:rFonts w:eastAsia="맑은 고딕" w:hint="eastAsia"/>
          <w:lang w:eastAsia="ko-KR"/>
        </w:rPr>
        <w:t xml:space="preserve"> also</w:t>
      </w:r>
      <w:r w:rsidR="009A3B72" w:rsidRPr="009A3B72">
        <w:rPr>
          <w:rFonts w:eastAsia="맑은 고딕"/>
          <w:lang w:eastAsia="ko-KR"/>
        </w:rPr>
        <w:t xml:space="preserve"> considered as “configured”</w:t>
      </w:r>
    </w:p>
    <w:p w14:paraId="21857896" w14:textId="2F3D5ED8" w:rsidR="00CB58D9" w:rsidRDefault="00E7095A" w:rsidP="00B50053">
      <w:pPr>
        <w:jc w:val="both"/>
        <w:rPr>
          <w:rFonts w:eastAsia="맑은 고딕"/>
          <w:lang w:eastAsia="ko-KR"/>
        </w:rPr>
      </w:pPr>
      <w:r>
        <w:rPr>
          <w:rFonts w:eastAsia="맑은 고딕" w:hint="eastAsia"/>
          <w:lang w:eastAsia="ko-KR"/>
        </w:rPr>
        <w:t>For Q5, as</w:t>
      </w:r>
      <w:r w:rsidR="00EE4858">
        <w:rPr>
          <w:rFonts w:eastAsia="맑은 고딕" w:hint="eastAsia"/>
          <w:lang w:eastAsia="ko-KR"/>
        </w:rPr>
        <w:t xml:space="preserve"> mentioned in Q4, even though the MAC selects one RACH partition (with one Msg1 repetition number), the UE should consider that the other RACH partitions are also configured. </w:t>
      </w:r>
      <w:r w:rsidR="009A3B72">
        <w:rPr>
          <w:rFonts w:eastAsia="맑은 고딕" w:hint="eastAsia"/>
          <w:lang w:eastAsia="ko-KR"/>
        </w:rPr>
        <w:t xml:space="preserve">In this sense, all the </w:t>
      </w:r>
      <w:r w:rsidR="009A3B72" w:rsidRPr="009A3B72">
        <w:rPr>
          <w:rFonts w:eastAsia="맑은 고딕"/>
          <w:lang w:eastAsia="ko-KR"/>
        </w:rPr>
        <w:t xml:space="preserve">parameter repetition numbers </w:t>
      </w:r>
      <w:r w:rsidR="009A3B72">
        <w:rPr>
          <w:rFonts w:eastAsia="맑은 고딕" w:hint="eastAsia"/>
          <w:lang w:eastAsia="ko-KR"/>
        </w:rPr>
        <w:t xml:space="preserve">provided by the RRC layer should be considered as </w:t>
      </w:r>
      <w:r w:rsidR="009A3B72">
        <w:rPr>
          <w:rFonts w:eastAsia="맑은 고딕"/>
          <w:lang w:eastAsia="ko-KR"/>
        </w:rPr>
        <w:t>“</w:t>
      </w:r>
      <w:r w:rsidR="009A3B72">
        <w:rPr>
          <w:rFonts w:eastAsia="맑은 고딕" w:hint="eastAsia"/>
          <w:lang w:eastAsia="ko-KR"/>
        </w:rPr>
        <w:t>configured,</w:t>
      </w:r>
      <w:r w:rsidR="009A3B72">
        <w:rPr>
          <w:rFonts w:eastAsia="맑은 고딕"/>
          <w:lang w:eastAsia="ko-KR"/>
        </w:rPr>
        <w:t>”</w:t>
      </w:r>
      <w:r w:rsidR="009A3B72">
        <w:rPr>
          <w:rFonts w:eastAsia="맑은 고딕" w:hint="eastAsia"/>
          <w:lang w:eastAsia="ko-KR"/>
        </w:rPr>
        <w:t xml:space="preserve"> including the Msg1</w:t>
      </w:r>
      <w:r w:rsidR="009A3B72" w:rsidRPr="009A3B72">
        <w:rPr>
          <w:rFonts w:eastAsia="맑은 고딕"/>
          <w:lang w:eastAsia="ko-KR"/>
        </w:rPr>
        <w:t xml:space="preserve"> repetition number </w:t>
      </w:r>
      <w:r w:rsidR="009A3B72">
        <w:rPr>
          <w:rFonts w:eastAsia="맑은 고딕" w:hint="eastAsia"/>
          <w:lang w:eastAsia="ko-KR"/>
        </w:rPr>
        <w:t>associated with</w:t>
      </w:r>
      <w:r w:rsidR="009A3B72" w:rsidRPr="009A3B72">
        <w:rPr>
          <w:rFonts w:eastAsia="맑은 고딕"/>
          <w:lang w:eastAsia="ko-KR"/>
        </w:rPr>
        <w:t xml:space="preserve"> the </w:t>
      </w:r>
      <w:r w:rsidR="009A3B72">
        <w:rPr>
          <w:rFonts w:eastAsia="맑은 고딕" w:hint="eastAsia"/>
          <w:lang w:eastAsia="ko-KR"/>
        </w:rPr>
        <w:t xml:space="preserve">selected </w:t>
      </w:r>
      <w:r w:rsidR="009A3B72" w:rsidRPr="009A3B72">
        <w:rPr>
          <w:rFonts w:eastAsia="맑은 고딕"/>
          <w:lang w:eastAsia="ko-KR"/>
        </w:rPr>
        <w:t xml:space="preserve">set of PRACH resources </w:t>
      </w:r>
      <w:r w:rsidR="009A3B72">
        <w:rPr>
          <w:rFonts w:eastAsia="맑은 고딕" w:hint="eastAsia"/>
          <w:lang w:eastAsia="ko-KR"/>
        </w:rPr>
        <w:t>and Msg1 repetition numbers which associated with</w:t>
      </w:r>
      <w:r w:rsidR="009A3B72" w:rsidRPr="009A3B72">
        <w:rPr>
          <w:rFonts w:eastAsia="맑은 고딕"/>
          <w:lang w:eastAsia="ko-KR"/>
        </w:rPr>
        <w:t xml:space="preserve"> </w:t>
      </w:r>
      <w:r w:rsidR="009A3B72">
        <w:rPr>
          <w:rFonts w:eastAsia="맑은 고딕" w:hint="eastAsia"/>
          <w:lang w:eastAsia="ko-KR"/>
        </w:rPr>
        <w:t>other</w:t>
      </w:r>
      <w:r w:rsidR="009A3B72" w:rsidRPr="009A3B72">
        <w:rPr>
          <w:rFonts w:eastAsia="맑은 고딕"/>
          <w:lang w:eastAsia="ko-KR"/>
        </w:rPr>
        <w:t xml:space="preserve"> set of PRACH resources</w:t>
      </w:r>
      <w:r w:rsidR="009A3B72">
        <w:rPr>
          <w:rFonts w:eastAsia="맑은 고딕" w:hint="eastAsia"/>
          <w:lang w:eastAsia="ko-KR"/>
        </w:rPr>
        <w:t>.</w:t>
      </w:r>
    </w:p>
    <w:p w14:paraId="523D17CC" w14:textId="291B9368" w:rsidR="009A3B72" w:rsidRPr="00717096" w:rsidRDefault="009A3B72" w:rsidP="00B50053">
      <w:pPr>
        <w:jc w:val="both"/>
        <w:rPr>
          <w:rFonts w:eastAsia="맑은 고딕"/>
          <w:lang w:eastAsia="ko-KR"/>
        </w:rPr>
      </w:pPr>
      <w:r>
        <w:rPr>
          <w:rFonts w:eastAsia="맑은 고딕" w:hint="eastAsia"/>
          <w:lang w:eastAsia="ko-KR"/>
        </w:rPr>
        <w:t xml:space="preserve">Note that it is possible to </w:t>
      </w:r>
      <w:r w:rsidR="00B50053">
        <w:rPr>
          <w:rFonts w:eastAsia="맑은 고딕" w:hint="eastAsia"/>
          <w:lang w:eastAsia="ko-KR"/>
        </w:rPr>
        <w:t>use</w:t>
      </w:r>
      <w:r>
        <w:rPr>
          <w:rFonts w:eastAsia="맑은 고딕" w:hint="eastAsia"/>
          <w:lang w:eastAsia="ko-KR"/>
        </w:rPr>
        <w:t xml:space="preserve"> the Msg1 repetition number</w:t>
      </w:r>
      <w:r w:rsidR="00B50053">
        <w:rPr>
          <w:rFonts w:eastAsia="맑은 고딕" w:hint="eastAsia"/>
          <w:lang w:eastAsia="ko-KR"/>
        </w:rPr>
        <w:t xml:space="preserve"> even though it is not selected for initial </w:t>
      </w:r>
      <w:r w:rsidR="00B50053">
        <w:rPr>
          <w:rFonts w:eastAsia="맑은 고딕"/>
          <w:lang w:eastAsia="ko-KR"/>
        </w:rPr>
        <w:t>transmission</w:t>
      </w:r>
      <w:r w:rsidR="00B50053">
        <w:rPr>
          <w:rFonts w:eastAsia="맑은 고딕" w:hint="eastAsia"/>
          <w:lang w:eastAsia="ko-KR"/>
        </w:rPr>
        <w:t>, since the fallback from low repetition number to high repetition number is supported</w:t>
      </w:r>
      <w:r>
        <w:rPr>
          <w:rFonts w:eastAsia="맑은 고딕" w:hint="eastAsia"/>
          <w:lang w:eastAsia="ko-KR"/>
        </w:rPr>
        <w:t xml:space="preserve"> within the same feature </w:t>
      </w:r>
      <w:r>
        <w:rPr>
          <w:rFonts w:eastAsia="맑은 고딕"/>
          <w:lang w:eastAsia="ko-KR"/>
        </w:rPr>
        <w:t>combination</w:t>
      </w:r>
      <w:r w:rsidR="00717096">
        <w:rPr>
          <w:rFonts w:eastAsia="맑은 고딕" w:hint="eastAsia"/>
          <w:lang w:eastAsia="ko-KR"/>
        </w:rPr>
        <w:t xml:space="preserve">. Therefore, even though the UE selects </w:t>
      </w:r>
      <w:r w:rsidR="00717096" w:rsidRPr="009A3B72">
        <w:rPr>
          <w:rFonts w:eastAsia="맑은 고딕"/>
          <w:lang w:eastAsia="ko-KR"/>
        </w:rPr>
        <w:t>set of PRACH resources</w:t>
      </w:r>
      <w:r w:rsidR="00717096">
        <w:rPr>
          <w:rFonts w:eastAsia="맑은 고딕" w:hint="eastAsia"/>
          <w:lang w:eastAsia="ko-KR"/>
        </w:rPr>
        <w:t xml:space="preserve"> associated with low repetition number (e.g., first </w:t>
      </w:r>
      <w:proofErr w:type="spellStart"/>
      <w:r w:rsidR="00717096" w:rsidRPr="009A3B72">
        <w:rPr>
          <w:rFonts w:eastAsia="맑은 고딕"/>
          <w:i/>
          <w:iCs/>
          <w:lang w:eastAsia="ko-KR"/>
        </w:rPr>
        <w:t>FeatureCombinationPreambles</w:t>
      </w:r>
      <w:proofErr w:type="spellEnd"/>
      <w:r w:rsidR="00717096">
        <w:rPr>
          <w:rFonts w:eastAsia="맑은 고딕" w:hint="eastAsia"/>
          <w:lang w:eastAsia="ko-KR"/>
        </w:rPr>
        <w:t xml:space="preserve"> IE in Case#2), UE is allowed to </w:t>
      </w:r>
      <w:r w:rsidR="00717096">
        <w:rPr>
          <w:rFonts w:eastAsia="맑은 고딕"/>
          <w:lang w:eastAsia="ko-KR"/>
        </w:rPr>
        <w:t>switch</w:t>
      </w:r>
      <w:r w:rsidR="00717096">
        <w:rPr>
          <w:rFonts w:eastAsia="맑은 고딕" w:hint="eastAsia"/>
          <w:lang w:eastAsia="ko-KR"/>
        </w:rPr>
        <w:t xml:space="preserve"> to the </w:t>
      </w:r>
      <w:r w:rsidR="00717096" w:rsidRPr="009A3B72">
        <w:rPr>
          <w:rFonts w:eastAsia="맑은 고딕"/>
          <w:lang w:eastAsia="ko-KR"/>
        </w:rPr>
        <w:t>set of PRACH resources</w:t>
      </w:r>
      <w:r w:rsidR="00717096">
        <w:rPr>
          <w:rFonts w:eastAsia="맑은 고딕" w:hint="eastAsia"/>
          <w:lang w:eastAsia="ko-KR"/>
        </w:rPr>
        <w:t xml:space="preserve"> associated with high repetition number with the same feature combination (e.g., second </w:t>
      </w:r>
      <w:proofErr w:type="spellStart"/>
      <w:r w:rsidR="00717096" w:rsidRPr="009A3B72">
        <w:rPr>
          <w:rFonts w:eastAsia="맑은 고딕"/>
          <w:i/>
          <w:iCs/>
          <w:lang w:eastAsia="ko-KR"/>
        </w:rPr>
        <w:t>FeatureCombinationPreambles</w:t>
      </w:r>
      <w:proofErr w:type="spellEnd"/>
      <w:r w:rsidR="00717096">
        <w:rPr>
          <w:rFonts w:eastAsia="맑은 고딕" w:hint="eastAsia"/>
          <w:lang w:eastAsia="ko-KR"/>
        </w:rPr>
        <w:t xml:space="preserve"> IE in Case#2), if it is </w:t>
      </w:r>
      <w:r w:rsidR="00717096">
        <w:rPr>
          <w:rFonts w:eastAsia="맑은 고딕"/>
          <w:lang w:eastAsia="ko-KR"/>
        </w:rPr>
        <w:t>configure</w:t>
      </w:r>
      <w:r w:rsidR="00717096">
        <w:rPr>
          <w:rFonts w:eastAsia="맑은 고딕" w:hint="eastAsia"/>
          <w:lang w:eastAsia="ko-KR"/>
        </w:rPr>
        <w:t>d.</w:t>
      </w:r>
    </w:p>
    <w:p w14:paraId="14523E07" w14:textId="1123394C" w:rsidR="00CB58D9" w:rsidRDefault="00CB58D9" w:rsidP="00CB58D9">
      <w:pPr>
        <w:rPr>
          <w:rFonts w:eastAsia="맑은 고딕"/>
          <w:lang w:eastAsia="ko-KR"/>
        </w:rPr>
      </w:pPr>
      <w:r w:rsidRPr="00E903A5">
        <w:rPr>
          <w:rFonts w:eastAsia="맑은 고딕" w:hint="eastAsia"/>
          <w:b/>
          <w:bCs/>
          <w:lang w:eastAsia="ko-KR"/>
        </w:rPr>
        <w:t>Proposal</w:t>
      </w:r>
      <w:r w:rsidR="00717096">
        <w:rPr>
          <w:rFonts w:eastAsia="맑은 고딕" w:hint="eastAsia"/>
          <w:b/>
          <w:bCs/>
          <w:lang w:eastAsia="ko-KR"/>
        </w:rPr>
        <w:t xml:space="preserve"> 6</w:t>
      </w:r>
      <w:r w:rsidRPr="00E903A5">
        <w:rPr>
          <w:rFonts w:eastAsia="맑은 고딕" w:hint="eastAsia"/>
          <w:b/>
          <w:bCs/>
          <w:lang w:eastAsia="ko-KR"/>
        </w:rPr>
        <w:t>.</w:t>
      </w:r>
      <w:r>
        <w:rPr>
          <w:rFonts w:eastAsia="맑은 고딕" w:hint="eastAsia"/>
          <w:lang w:eastAsia="ko-KR"/>
        </w:rPr>
        <w:t xml:space="preserve"> </w:t>
      </w:r>
      <w:r w:rsidR="00717096">
        <w:rPr>
          <w:rFonts w:eastAsia="맑은 고딕" w:hint="eastAsia"/>
          <w:lang w:eastAsia="ko-KR"/>
        </w:rPr>
        <w:t>For Q5, RAN2 answers as follows:</w:t>
      </w:r>
    </w:p>
    <w:p w14:paraId="134FC183" w14:textId="789BA49E" w:rsidR="00717096" w:rsidRDefault="00B87841" w:rsidP="00717096">
      <w:pPr>
        <w:pStyle w:val="ac"/>
        <w:numPr>
          <w:ilvl w:val="0"/>
          <w:numId w:val="45"/>
        </w:numPr>
        <w:ind w:leftChars="0"/>
        <w:rPr>
          <w:rFonts w:eastAsia="맑은 고딕"/>
          <w:lang w:eastAsia="ko-KR"/>
        </w:rPr>
      </w:pPr>
      <w:r>
        <w:rPr>
          <w:rFonts w:eastAsia="맑은 고딕" w:hint="eastAsia"/>
          <w:lang w:eastAsia="ko-KR"/>
        </w:rPr>
        <w:t>A</w:t>
      </w:r>
      <w:r w:rsidR="00717096">
        <w:rPr>
          <w:rFonts w:eastAsia="맑은 고딕" w:hint="eastAsia"/>
          <w:lang w:eastAsia="ko-KR"/>
        </w:rPr>
        <w:t xml:space="preserve">ll the </w:t>
      </w:r>
      <w:r w:rsidR="00717096" w:rsidRPr="009A3B72">
        <w:rPr>
          <w:rFonts w:eastAsia="맑은 고딕"/>
          <w:lang w:eastAsia="ko-KR"/>
        </w:rPr>
        <w:t xml:space="preserve">parameter repetition numbers </w:t>
      </w:r>
      <w:r w:rsidR="00717096">
        <w:rPr>
          <w:rFonts w:eastAsia="맑은 고딕" w:hint="eastAsia"/>
          <w:lang w:eastAsia="ko-KR"/>
        </w:rPr>
        <w:t xml:space="preserve">provided by the RRC layer should be considered as </w:t>
      </w:r>
      <w:r w:rsidR="00717096">
        <w:rPr>
          <w:rFonts w:eastAsia="맑은 고딕"/>
          <w:lang w:eastAsia="ko-KR"/>
        </w:rPr>
        <w:t>“</w:t>
      </w:r>
      <w:r w:rsidR="00717096">
        <w:rPr>
          <w:rFonts w:eastAsia="맑은 고딕" w:hint="eastAsia"/>
          <w:lang w:eastAsia="ko-KR"/>
        </w:rPr>
        <w:t>configured,</w:t>
      </w:r>
      <w:r w:rsidR="00717096">
        <w:rPr>
          <w:rFonts w:eastAsia="맑은 고딕"/>
          <w:lang w:eastAsia="ko-KR"/>
        </w:rPr>
        <w:t>”</w:t>
      </w:r>
      <w:r w:rsidR="00717096">
        <w:rPr>
          <w:rFonts w:eastAsia="맑은 고딕" w:hint="eastAsia"/>
          <w:lang w:eastAsia="ko-KR"/>
        </w:rPr>
        <w:t xml:space="preserve"> </w:t>
      </w:r>
      <w:r w:rsidR="00AA0DD8">
        <w:rPr>
          <w:rFonts w:eastAsia="맑은 고딕" w:hint="eastAsia"/>
          <w:lang w:eastAsia="ko-KR"/>
        </w:rPr>
        <w:t>including</w:t>
      </w:r>
      <w:r>
        <w:rPr>
          <w:rFonts w:eastAsia="맑은 고딕" w:hint="eastAsia"/>
          <w:lang w:eastAsia="ko-KR"/>
        </w:rPr>
        <w:t xml:space="preserve"> </w:t>
      </w:r>
      <w:r w:rsidR="00717096">
        <w:rPr>
          <w:rFonts w:eastAsia="맑은 고딕" w:hint="eastAsia"/>
          <w:lang w:eastAsia="ko-KR"/>
        </w:rPr>
        <w:t>the Msg1</w:t>
      </w:r>
      <w:r w:rsidR="00717096" w:rsidRPr="009A3B72">
        <w:rPr>
          <w:rFonts w:eastAsia="맑은 고딕"/>
          <w:lang w:eastAsia="ko-KR"/>
        </w:rPr>
        <w:t xml:space="preserve"> repetition number </w:t>
      </w:r>
      <w:r w:rsidR="00717096">
        <w:rPr>
          <w:rFonts w:eastAsia="맑은 고딕" w:hint="eastAsia"/>
          <w:lang w:eastAsia="ko-KR"/>
        </w:rPr>
        <w:t>associated with</w:t>
      </w:r>
      <w:r w:rsidR="00717096" w:rsidRPr="009A3B72">
        <w:rPr>
          <w:rFonts w:eastAsia="맑은 고딕"/>
          <w:lang w:eastAsia="ko-KR"/>
        </w:rPr>
        <w:t xml:space="preserve"> the </w:t>
      </w:r>
      <w:r w:rsidR="00717096">
        <w:rPr>
          <w:rFonts w:eastAsia="맑은 고딕" w:hint="eastAsia"/>
          <w:lang w:eastAsia="ko-KR"/>
        </w:rPr>
        <w:t xml:space="preserve">selected </w:t>
      </w:r>
      <w:r w:rsidR="00717096" w:rsidRPr="009A3B72">
        <w:rPr>
          <w:rFonts w:eastAsia="맑은 고딕"/>
          <w:lang w:eastAsia="ko-KR"/>
        </w:rPr>
        <w:t xml:space="preserve">set of PRACH resources </w:t>
      </w:r>
      <w:r w:rsidR="00AA0DD8">
        <w:rPr>
          <w:rFonts w:eastAsia="맑은 고딕" w:hint="eastAsia"/>
          <w:lang w:eastAsia="ko-KR"/>
        </w:rPr>
        <w:t>and</w:t>
      </w:r>
      <w:r w:rsidR="00717096">
        <w:rPr>
          <w:rFonts w:eastAsia="맑은 고딕" w:hint="eastAsia"/>
          <w:lang w:eastAsia="ko-KR"/>
        </w:rPr>
        <w:t xml:space="preserve"> Msg1 repetition numbers which associated with</w:t>
      </w:r>
      <w:r w:rsidR="00717096" w:rsidRPr="009A3B72">
        <w:rPr>
          <w:rFonts w:eastAsia="맑은 고딕"/>
          <w:lang w:eastAsia="ko-KR"/>
        </w:rPr>
        <w:t xml:space="preserve"> </w:t>
      </w:r>
      <w:r w:rsidR="00717096">
        <w:rPr>
          <w:rFonts w:eastAsia="맑은 고딕" w:hint="eastAsia"/>
          <w:lang w:eastAsia="ko-KR"/>
        </w:rPr>
        <w:t>other</w:t>
      </w:r>
      <w:r w:rsidR="00717096" w:rsidRPr="009A3B72">
        <w:rPr>
          <w:rFonts w:eastAsia="맑은 고딕"/>
          <w:lang w:eastAsia="ko-KR"/>
        </w:rPr>
        <w:t xml:space="preserve"> set of PRACH resources</w:t>
      </w:r>
      <w:r w:rsidR="00717096">
        <w:rPr>
          <w:rFonts w:eastAsia="맑은 고딕" w:hint="eastAsia"/>
          <w:lang w:eastAsia="ko-KR"/>
        </w:rPr>
        <w:t>.</w:t>
      </w:r>
    </w:p>
    <w:p w14:paraId="0755DD1E" w14:textId="18EE003E" w:rsidR="00717096" w:rsidRPr="00717096" w:rsidRDefault="00717096" w:rsidP="00717096">
      <w:pPr>
        <w:pStyle w:val="ac"/>
        <w:numPr>
          <w:ilvl w:val="0"/>
          <w:numId w:val="45"/>
        </w:numPr>
        <w:ind w:leftChars="0"/>
        <w:rPr>
          <w:rFonts w:eastAsia="맑은 고딕"/>
          <w:lang w:eastAsia="ko-KR"/>
        </w:rPr>
      </w:pPr>
      <w:r>
        <w:rPr>
          <w:rFonts w:eastAsia="맑은 고딕" w:hint="eastAsia"/>
          <w:lang w:eastAsia="ko-KR"/>
        </w:rPr>
        <w:t xml:space="preserve">According to MAC procedure, it </w:t>
      </w:r>
      <w:r w:rsidR="00B50053">
        <w:rPr>
          <w:rFonts w:eastAsia="맑은 고딕" w:hint="eastAsia"/>
          <w:lang w:eastAsia="ko-KR"/>
        </w:rPr>
        <w:t xml:space="preserve">possible to use another Msg1 repetition number which is not selected for initial transmission of RA preamble, since it is </w:t>
      </w:r>
      <w:r>
        <w:rPr>
          <w:rFonts w:eastAsia="맑은 고딕" w:hint="eastAsia"/>
          <w:lang w:eastAsia="ko-KR"/>
        </w:rPr>
        <w:t xml:space="preserve">allowed to fallback from low the Msg1 repetition number to high Msg1 repetition number within the same feature </w:t>
      </w:r>
      <w:r>
        <w:rPr>
          <w:rFonts w:eastAsia="맑은 고딕"/>
          <w:lang w:eastAsia="ko-KR"/>
        </w:rPr>
        <w:t>combination</w:t>
      </w:r>
      <w:r>
        <w:rPr>
          <w:rFonts w:eastAsia="맑은 고딕" w:hint="eastAsia"/>
          <w:lang w:eastAsia="ko-KR"/>
        </w:rPr>
        <w:t>.</w:t>
      </w:r>
    </w:p>
    <w:p w14:paraId="1573CD7E" w14:textId="77777777" w:rsidR="005C0855" w:rsidRPr="00717096" w:rsidRDefault="005C0855" w:rsidP="00CB58D9">
      <w:pPr>
        <w:rPr>
          <w:rFonts w:eastAsia="맑은 고딕"/>
          <w:lang w:eastAsia="ko-KR"/>
        </w:rPr>
      </w:pPr>
    </w:p>
    <w:p w14:paraId="01CE5DE9" w14:textId="6FA4CAEB" w:rsidR="008C7970" w:rsidRDefault="008C7970">
      <w:pPr>
        <w:spacing w:after="160"/>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BBB359F"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831AA1">
        <w:rPr>
          <w:rFonts w:hint="eastAsia"/>
          <w:lang w:val="en-US" w:eastAsia="ko-KR"/>
        </w:rPr>
        <w:t xml:space="preserve">on LSs from </w:t>
      </w:r>
      <w:r w:rsidR="00717096">
        <w:rPr>
          <w:rFonts w:hint="eastAsia"/>
          <w:lang w:val="en-US" w:eastAsia="ko-KR"/>
        </w:rPr>
        <w:t>RAN1</w:t>
      </w:r>
      <w:r w:rsidRPr="00C83362">
        <w:rPr>
          <w:rFonts w:hint="eastAsia"/>
          <w:lang w:val="en-US" w:eastAsia="ko-KR"/>
        </w:rPr>
        <w:t xml:space="preserve">. This document includes following </w:t>
      </w:r>
      <w:r w:rsidR="00831AA1">
        <w:rPr>
          <w:rFonts w:hint="eastAsia"/>
          <w:lang w:val="en-US" w:eastAsia="ko-KR"/>
        </w:rPr>
        <w:t>proposals:</w:t>
      </w:r>
    </w:p>
    <w:p w14:paraId="6FB29075" w14:textId="77777777" w:rsidR="008F68ED" w:rsidRPr="00D80E31" w:rsidRDefault="008F68ED" w:rsidP="008F68ED">
      <w:pPr>
        <w:rPr>
          <w:rFonts w:eastAsia="맑은 고딕"/>
          <w:lang w:eastAsia="ko-KR"/>
        </w:rPr>
      </w:pPr>
      <w:r w:rsidRPr="00D80E31">
        <w:rPr>
          <w:rFonts w:eastAsia="맑은 고딕" w:hint="eastAsia"/>
          <w:b/>
          <w:bCs/>
          <w:lang w:eastAsia="ko-KR"/>
        </w:rPr>
        <w:t>Proposal 1.</w:t>
      </w:r>
      <w:r w:rsidRPr="00D80E31">
        <w:rPr>
          <w:rFonts w:eastAsia="맑은 고딕" w:hint="eastAsia"/>
          <w:lang w:eastAsia="ko-KR"/>
        </w:rPr>
        <w:t xml:space="preserve"> For Q0, </w:t>
      </w:r>
      <w:r>
        <w:rPr>
          <w:rFonts w:eastAsia="맑은 고딕" w:hint="eastAsia"/>
          <w:lang w:eastAsia="ko-KR"/>
        </w:rPr>
        <w:t xml:space="preserve">RAN2 </w:t>
      </w:r>
      <w:r w:rsidRPr="00D80E31">
        <w:rPr>
          <w:rFonts w:eastAsia="맑은 고딕" w:hint="eastAsia"/>
          <w:lang w:eastAsia="ko-KR"/>
        </w:rPr>
        <w:t>answer</w:t>
      </w:r>
      <w:r>
        <w:rPr>
          <w:rFonts w:eastAsia="맑은 고딕" w:hint="eastAsia"/>
          <w:lang w:eastAsia="ko-KR"/>
        </w:rPr>
        <w:t>s</w:t>
      </w:r>
      <w:r w:rsidRPr="00D80E31">
        <w:rPr>
          <w:rFonts w:eastAsia="맑은 고딕" w:hint="eastAsia"/>
          <w:lang w:eastAsia="ko-KR"/>
        </w:rPr>
        <w:t xml:space="preserve"> as: </w:t>
      </w:r>
      <w:r w:rsidRPr="00D80E31">
        <w:rPr>
          <w:rFonts w:eastAsia="맑은 고딕"/>
          <w:lang w:eastAsia="ko-KR"/>
        </w:rPr>
        <w:t>“</w:t>
      </w:r>
      <w:r w:rsidRPr="00D80E31">
        <w:rPr>
          <w:rFonts w:eastAsia="맑은 고딕" w:hint="eastAsia"/>
          <w:lang w:eastAsia="ko-KR"/>
        </w:rPr>
        <w:t xml:space="preserve">Case#1 is not precluded </w:t>
      </w:r>
      <w:r w:rsidRPr="00D80E31">
        <w:rPr>
          <w:iCs/>
          <w:kern w:val="2"/>
          <w:lang w:val="en-US"/>
        </w:rPr>
        <w:t>by the existing RAN2 signaling and procedures</w:t>
      </w:r>
      <w:r w:rsidRPr="00D80E31">
        <w:rPr>
          <w:rFonts w:eastAsia="맑은 고딕" w:hint="eastAsia"/>
          <w:lang w:eastAsia="ko-KR"/>
        </w:rPr>
        <w:t>.</w:t>
      </w:r>
      <w:r w:rsidRPr="00D80E31">
        <w:rPr>
          <w:rFonts w:eastAsia="맑은 고딕"/>
          <w:lang w:eastAsia="ko-KR"/>
        </w:rPr>
        <w:t>”</w:t>
      </w:r>
    </w:p>
    <w:p w14:paraId="305CD8B5" w14:textId="77777777" w:rsidR="008F68ED" w:rsidRPr="00D80E31" w:rsidRDefault="008F68ED" w:rsidP="008F68ED">
      <w:pPr>
        <w:rPr>
          <w:rFonts w:eastAsia="맑은 고딕"/>
          <w:lang w:eastAsia="ko-KR"/>
        </w:rPr>
      </w:pPr>
      <w:r w:rsidRPr="00D80E31">
        <w:rPr>
          <w:rFonts w:eastAsia="맑은 고딕" w:hint="eastAsia"/>
          <w:b/>
          <w:bCs/>
          <w:lang w:eastAsia="ko-KR"/>
        </w:rPr>
        <w:t>Proposal 2.</w:t>
      </w:r>
      <w:r w:rsidRPr="00D80E31">
        <w:rPr>
          <w:rFonts w:eastAsia="맑은 고딕" w:hint="eastAsia"/>
          <w:lang w:eastAsia="ko-KR"/>
        </w:rPr>
        <w:t xml:space="preserve"> For Q1, </w:t>
      </w:r>
      <w:r>
        <w:rPr>
          <w:rFonts w:eastAsia="맑은 고딕" w:hint="eastAsia"/>
          <w:lang w:eastAsia="ko-KR"/>
        </w:rPr>
        <w:t xml:space="preserve">RAN2 </w:t>
      </w:r>
      <w:r w:rsidRPr="00D80E31">
        <w:rPr>
          <w:rFonts w:eastAsia="맑은 고딕" w:hint="eastAsia"/>
          <w:lang w:eastAsia="ko-KR"/>
        </w:rPr>
        <w:t>answer</w:t>
      </w:r>
      <w:r>
        <w:rPr>
          <w:rFonts w:eastAsia="맑은 고딕" w:hint="eastAsia"/>
          <w:lang w:eastAsia="ko-KR"/>
        </w:rPr>
        <w:t>s</w:t>
      </w:r>
      <w:r w:rsidRPr="00D80E31">
        <w:rPr>
          <w:rFonts w:eastAsia="맑은 고딕" w:hint="eastAsia"/>
          <w:lang w:eastAsia="ko-KR"/>
        </w:rPr>
        <w:t xml:space="preserve"> as: </w:t>
      </w:r>
      <w:r w:rsidRPr="00D80E31">
        <w:rPr>
          <w:rFonts w:eastAsia="맑은 고딕"/>
          <w:lang w:eastAsia="ko-KR"/>
        </w:rPr>
        <w:t>“</w:t>
      </w:r>
      <w:r w:rsidRPr="00D80E31">
        <w:rPr>
          <w:rFonts w:eastAsia="맑은 고딕" w:hint="eastAsia"/>
          <w:lang w:eastAsia="ko-KR"/>
        </w:rPr>
        <w:t xml:space="preserve">Case#2 is not precluded </w:t>
      </w:r>
      <w:r w:rsidRPr="00D80E31">
        <w:rPr>
          <w:iCs/>
          <w:kern w:val="2"/>
          <w:lang w:val="en-US"/>
        </w:rPr>
        <w:t>by the existing RAN2 signaling and procedures</w:t>
      </w:r>
      <w:r w:rsidRPr="00D80E31">
        <w:rPr>
          <w:rFonts w:eastAsia="맑은 고딕" w:hint="eastAsia"/>
          <w:lang w:eastAsia="ko-KR"/>
        </w:rPr>
        <w:t>.</w:t>
      </w:r>
      <w:r w:rsidRPr="00D80E31">
        <w:rPr>
          <w:rFonts w:eastAsia="맑은 고딕"/>
          <w:lang w:eastAsia="ko-KR"/>
        </w:rPr>
        <w:t>”</w:t>
      </w:r>
    </w:p>
    <w:p w14:paraId="74F2697F" w14:textId="77777777" w:rsidR="008F68ED" w:rsidRPr="00D80E31" w:rsidRDefault="008F68ED" w:rsidP="008F68ED">
      <w:pPr>
        <w:rPr>
          <w:rFonts w:eastAsia="맑은 고딕"/>
          <w:lang w:eastAsia="ko-KR"/>
        </w:rPr>
      </w:pPr>
      <w:r w:rsidRPr="00D80E31">
        <w:rPr>
          <w:rFonts w:eastAsia="맑은 고딕" w:hint="eastAsia"/>
          <w:b/>
          <w:bCs/>
          <w:lang w:eastAsia="ko-KR"/>
        </w:rPr>
        <w:t xml:space="preserve">Proposal </w:t>
      </w:r>
      <w:r>
        <w:rPr>
          <w:rFonts w:eastAsia="맑은 고딕" w:hint="eastAsia"/>
          <w:b/>
          <w:bCs/>
          <w:lang w:eastAsia="ko-KR"/>
        </w:rPr>
        <w:t>3</w:t>
      </w:r>
      <w:r w:rsidRPr="00D80E31">
        <w:rPr>
          <w:rFonts w:eastAsia="맑은 고딕" w:hint="eastAsia"/>
          <w:b/>
          <w:bCs/>
          <w:lang w:eastAsia="ko-KR"/>
        </w:rPr>
        <w:t>.</w:t>
      </w:r>
      <w:r w:rsidRPr="00D80E31">
        <w:rPr>
          <w:rFonts w:eastAsia="맑은 고딕" w:hint="eastAsia"/>
          <w:lang w:eastAsia="ko-KR"/>
        </w:rPr>
        <w:t xml:space="preserve"> For Q2, </w:t>
      </w:r>
      <w:r>
        <w:rPr>
          <w:rFonts w:eastAsia="맑은 고딕" w:hint="eastAsia"/>
          <w:lang w:eastAsia="ko-KR"/>
        </w:rPr>
        <w:t xml:space="preserve">RAN2 </w:t>
      </w:r>
      <w:r w:rsidRPr="00D80E31">
        <w:rPr>
          <w:rFonts w:eastAsia="맑은 고딕" w:hint="eastAsia"/>
          <w:lang w:eastAsia="ko-KR"/>
        </w:rPr>
        <w:t>answer</w:t>
      </w:r>
      <w:r>
        <w:rPr>
          <w:rFonts w:eastAsia="맑은 고딕" w:hint="eastAsia"/>
          <w:lang w:eastAsia="ko-KR"/>
        </w:rPr>
        <w:t>s</w:t>
      </w:r>
      <w:r w:rsidRPr="00D80E31">
        <w:rPr>
          <w:rFonts w:eastAsia="맑은 고딕" w:hint="eastAsia"/>
          <w:lang w:eastAsia="ko-KR"/>
        </w:rPr>
        <w:t xml:space="preserve"> as: </w:t>
      </w:r>
      <w:r w:rsidRPr="00D80E31">
        <w:rPr>
          <w:rFonts w:eastAsia="맑은 고딕"/>
          <w:lang w:eastAsia="ko-KR"/>
        </w:rPr>
        <w:t>“</w:t>
      </w:r>
      <w:r w:rsidRPr="00D80E31">
        <w:rPr>
          <w:rFonts w:eastAsia="맑은 고딕" w:hint="eastAsia"/>
          <w:lang w:eastAsia="ko-KR"/>
        </w:rPr>
        <w:t xml:space="preserve">Case#1-rev is not precluded </w:t>
      </w:r>
      <w:r w:rsidRPr="00D80E31">
        <w:rPr>
          <w:iCs/>
          <w:kern w:val="2"/>
          <w:lang w:val="en-US"/>
        </w:rPr>
        <w:t>by the existing RAN2 signaling and procedures</w:t>
      </w:r>
      <w:r w:rsidRPr="00D80E31">
        <w:rPr>
          <w:rFonts w:eastAsia="맑은 고딕" w:hint="eastAsia"/>
          <w:lang w:eastAsia="ko-KR"/>
        </w:rPr>
        <w:t>.</w:t>
      </w:r>
      <w:r w:rsidRPr="00D80E31">
        <w:rPr>
          <w:rFonts w:eastAsia="맑은 고딕"/>
          <w:lang w:eastAsia="ko-KR"/>
        </w:rPr>
        <w:t>”</w:t>
      </w:r>
    </w:p>
    <w:p w14:paraId="12C633DC" w14:textId="77777777" w:rsidR="008F68ED" w:rsidRPr="00563469" w:rsidRDefault="008F68ED" w:rsidP="008F68ED">
      <w:pPr>
        <w:rPr>
          <w:rFonts w:eastAsia="맑은 고딕"/>
          <w:lang w:eastAsia="ko-KR"/>
        </w:rPr>
      </w:pPr>
      <w:r w:rsidRPr="00305762">
        <w:rPr>
          <w:rFonts w:eastAsia="맑은 고딕" w:hint="eastAsia"/>
          <w:b/>
          <w:bCs/>
          <w:lang w:eastAsia="ko-KR"/>
        </w:rPr>
        <w:t xml:space="preserve">Proposal </w:t>
      </w:r>
      <w:r>
        <w:rPr>
          <w:rFonts w:eastAsia="맑은 고딕" w:hint="eastAsia"/>
          <w:b/>
          <w:bCs/>
          <w:lang w:eastAsia="ko-KR"/>
        </w:rPr>
        <w:t>4</w:t>
      </w:r>
      <w:r w:rsidRPr="00305762">
        <w:rPr>
          <w:rFonts w:eastAsia="맑은 고딕" w:hint="eastAsia"/>
          <w:b/>
          <w:bCs/>
          <w:lang w:eastAsia="ko-KR"/>
        </w:rPr>
        <w:t>.</w:t>
      </w:r>
      <w:r>
        <w:rPr>
          <w:rFonts w:eastAsia="맑은 고딕" w:hint="eastAsia"/>
          <w:lang w:eastAsia="ko-KR"/>
        </w:rPr>
        <w:t xml:space="preserve"> </w:t>
      </w:r>
      <w:r w:rsidRPr="00D80E31">
        <w:rPr>
          <w:rFonts w:eastAsia="맑은 고딕" w:hint="eastAsia"/>
          <w:lang w:eastAsia="ko-KR"/>
        </w:rPr>
        <w:t>For Q</w:t>
      </w:r>
      <w:r>
        <w:rPr>
          <w:rFonts w:eastAsia="맑은 고딕" w:hint="eastAsia"/>
          <w:lang w:eastAsia="ko-KR"/>
        </w:rPr>
        <w:t>3</w:t>
      </w:r>
      <w:r w:rsidRPr="00D80E31">
        <w:rPr>
          <w:rFonts w:eastAsia="맑은 고딕" w:hint="eastAsia"/>
          <w:lang w:eastAsia="ko-KR"/>
        </w:rPr>
        <w:t>,</w:t>
      </w:r>
      <w:r>
        <w:rPr>
          <w:rFonts w:eastAsia="맑은 고딕" w:hint="eastAsia"/>
          <w:lang w:eastAsia="ko-KR"/>
        </w:rPr>
        <w:t xml:space="preserve"> RAN2 </w:t>
      </w:r>
      <w:r>
        <w:rPr>
          <w:rFonts w:eastAsia="맑은 고딕"/>
          <w:lang w:eastAsia="ko-KR"/>
        </w:rPr>
        <w:t>answer</w:t>
      </w:r>
      <w:r>
        <w:rPr>
          <w:rFonts w:eastAsia="맑은 고딕" w:hint="eastAsia"/>
          <w:lang w:eastAsia="ko-KR"/>
        </w:rPr>
        <w:t xml:space="preserve">s as: </w:t>
      </w:r>
      <w:r>
        <w:rPr>
          <w:rFonts w:eastAsia="맑은 고딕"/>
          <w:lang w:eastAsia="ko-KR"/>
        </w:rPr>
        <w:t>“</w:t>
      </w:r>
      <w:r>
        <w:rPr>
          <w:rFonts w:eastAsia="맑은 고딕" w:hint="eastAsia"/>
          <w:lang w:eastAsia="ko-KR"/>
        </w:rPr>
        <w:t xml:space="preserve">For Case#2, if the UE is incapable of </w:t>
      </w:r>
      <w:proofErr w:type="spellStart"/>
      <w:r>
        <w:rPr>
          <w:rFonts w:eastAsia="맑은 고딕" w:hint="eastAsia"/>
          <w:lang w:eastAsia="ko-KR"/>
        </w:rPr>
        <w:t>RedCap</w:t>
      </w:r>
      <w:proofErr w:type="spellEnd"/>
      <w:r>
        <w:rPr>
          <w:rFonts w:eastAsia="맑은 고딕" w:hint="eastAsia"/>
          <w:lang w:eastAsia="ko-KR"/>
        </w:rPr>
        <w:t xml:space="preserve">, the UE considers that all parameters within </w:t>
      </w:r>
      <w:r w:rsidRPr="00C76363">
        <w:rPr>
          <w:rFonts w:eastAsia="맑은 고딕"/>
          <w:lang w:eastAsia="ko-KR"/>
        </w:rPr>
        <w:t>third</w:t>
      </w:r>
      <w:r>
        <w:rPr>
          <w:rFonts w:eastAsia="맑은 고딕" w:hint="eastAsia"/>
          <w:lang w:eastAsia="ko-KR"/>
        </w:rPr>
        <w:t xml:space="preserve"> </w:t>
      </w:r>
      <w:proofErr w:type="spellStart"/>
      <w:r w:rsidRPr="00563469">
        <w:rPr>
          <w:rFonts w:eastAsia="맑은 고딕" w:hint="eastAsia"/>
          <w:i/>
          <w:iCs/>
          <w:lang w:eastAsia="ko-KR"/>
        </w:rPr>
        <w:t>FeatureCombinationPreamble</w:t>
      </w:r>
      <w:proofErr w:type="spellEnd"/>
      <w:r>
        <w:rPr>
          <w:rFonts w:eastAsia="맑은 고딕" w:hint="eastAsia"/>
          <w:lang w:eastAsia="ko-KR"/>
        </w:rPr>
        <w:t xml:space="preserve"> </w:t>
      </w:r>
      <w:r>
        <w:rPr>
          <w:rFonts w:eastAsiaTheme="minorEastAsia" w:hint="eastAsia"/>
          <w:lang w:eastAsia="ko-KR"/>
        </w:rPr>
        <w:t xml:space="preserve">is not </w:t>
      </w:r>
      <w:r>
        <w:rPr>
          <w:rFonts w:eastAsiaTheme="minorEastAsia"/>
          <w:lang w:eastAsia="ko-KR"/>
        </w:rPr>
        <w:t>configured</w:t>
      </w:r>
      <w:r>
        <w:rPr>
          <w:rFonts w:eastAsiaTheme="minorEastAsia" w:hint="eastAsia"/>
          <w:lang w:eastAsia="ko-KR"/>
        </w:rPr>
        <w:t xml:space="preserve"> from MAC perspective.</w:t>
      </w:r>
      <w:r>
        <w:rPr>
          <w:rFonts w:eastAsiaTheme="minorEastAsia"/>
          <w:lang w:eastAsia="ko-KR"/>
        </w:rPr>
        <w:t>”</w:t>
      </w:r>
    </w:p>
    <w:p w14:paraId="58C0492D" w14:textId="77777777" w:rsidR="008F68ED" w:rsidRPr="00E7095A" w:rsidRDefault="008F68ED" w:rsidP="008F68ED">
      <w:pPr>
        <w:rPr>
          <w:rFonts w:eastAsia="맑은 고딕"/>
          <w:lang w:eastAsia="ko-KR"/>
        </w:rPr>
      </w:pPr>
      <w:r w:rsidRPr="00E7095A">
        <w:rPr>
          <w:rFonts w:eastAsia="맑은 고딕" w:hint="eastAsia"/>
          <w:b/>
          <w:bCs/>
          <w:lang w:eastAsia="ko-KR"/>
        </w:rPr>
        <w:t xml:space="preserve">Proposal </w:t>
      </w:r>
      <w:r>
        <w:rPr>
          <w:rFonts w:eastAsia="맑은 고딕" w:hint="eastAsia"/>
          <w:b/>
          <w:bCs/>
          <w:lang w:eastAsia="ko-KR"/>
        </w:rPr>
        <w:t>5</w:t>
      </w:r>
      <w:r w:rsidRPr="00E7095A">
        <w:rPr>
          <w:rFonts w:eastAsia="맑은 고딕" w:hint="eastAsia"/>
          <w:b/>
          <w:bCs/>
          <w:lang w:eastAsia="ko-KR"/>
        </w:rPr>
        <w:t>.</w:t>
      </w:r>
      <w:r w:rsidRPr="00E7095A">
        <w:rPr>
          <w:rFonts w:eastAsia="맑은 고딕" w:hint="eastAsia"/>
          <w:lang w:eastAsia="ko-KR"/>
        </w:rPr>
        <w:t xml:space="preserve"> For Q4, </w:t>
      </w:r>
      <w:r>
        <w:rPr>
          <w:rFonts w:eastAsia="맑은 고딕" w:hint="eastAsia"/>
          <w:lang w:eastAsia="ko-KR"/>
        </w:rPr>
        <w:t xml:space="preserve">RAN2 </w:t>
      </w:r>
      <w:r w:rsidRPr="00E7095A">
        <w:rPr>
          <w:rFonts w:eastAsia="맑은 고딕" w:hint="eastAsia"/>
          <w:lang w:eastAsia="ko-KR"/>
        </w:rPr>
        <w:t>answer</w:t>
      </w:r>
      <w:r>
        <w:rPr>
          <w:rFonts w:eastAsia="맑은 고딕" w:hint="eastAsia"/>
          <w:lang w:eastAsia="ko-KR"/>
        </w:rPr>
        <w:t>s</w:t>
      </w:r>
      <w:r w:rsidRPr="00E7095A">
        <w:rPr>
          <w:rFonts w:eastAsia="맑은 고딕" w:hint="eastAsia"/>
          <w:lang w:eastAsia="ko-KR"/>
        </w:rPr>
        <w:t xml:space="preserve"> as follows:</w:t>
      </w:r>
    </w:p>
    <w:p w14:paraId="63C41D69" w14:textId="77777777" w:rsidR="008F68ED" w:rsidRPr="00E7095A" w:rsidRDefault="008F68ED" w:rsidP="008F68ED">
      <w:pPr>
        <w:pStyle w:val="ac"/>
        <w:numPr>
          <w:ilvl w:val="0"/>
          <w:numId w:val="45"/>
        </w:numPr>
        <w:ind w:leftChars="0"/>
        <w:rPr>
          <w:rFonts w:eastAsia="맑은 고딕"/>
          <w:lang w:eastAsia="ko-KR"/>
        </w:rPr>
      </w:pPr>
      <w:r w:rsidRPr="00E7095A">
        <w:rPr>
          <w:rFonts w:eastAsia="맑은 고딕" w:hint="eastAsia"/>
          <w:lang w:eastAsia="ko-KR"/>
        </w:rPr>
        <w:t xml:space="preserve">Even though the UE is capable of </w:t>
      </w:r>
      <w:proofErr w:type="spellStart"/>
      <w:r w:rsidRPr="00E7095A">
        <w:rPr>
          <w:rFonts w:eastAsia="맑은 고딕" w:hint="eastAsia"/>
          <w:lang w:eastAsia="ko-KR"/>
        </w:rPr>
        <w:t>RedCap</w:t>
      </w:r>
      <w:proofErr w:type="spellEnd"/>
      <w:r w:rsidRPr="00E7095A">
        <w:rPr>
          <w:rFonts w:eastAsia="맑은 고딕" w:hint="eastAsia"/>
          <w:lang w:eastAsia="ko-KR"/>
        </w:rPr>
        <w:t xml:space="preserve"> UE, there are some cases that UE uses RACH resources configured by first or second </w:t>
      </w:r>
      <w:proofErr w:type="spellStart"/>
      <w:r w:rsidRPr="00E7095A">
        <w:rPr>
          <w:rFonts w:eastAsia="Times New Roman"/>
          <w:i/>
          <w:iCs/>
          <w:lang w:eastAsia="ja-JP"/>
        </w:rPr>
        <w:t>FeatureCombinationPreambles</w:t>
      </w:r>
      <w:proofErr w:type="spellEnd"/>
      <w:r w:rsidRPr="00E7095A">
        <w:rPr>
          <w:rFonts w:eastAsiaTheme="minorEastAsia" w:hint="eastAsia"/>
          <w:lang w:eastAsia="ko-KR"/>
        </w:rPr>
        <w:t>, based on RSRP of downlink pathloss reference</w:t>
      </w:r>
      <w:r>
        <w:rPr>
          <w:rFonts w:eastAsiaTheme="minorEastAsia" w:hint="eastAsia"/>
          <w:lang w:eastAsia="ko-KR"/>
        </w:rPr>
        <w:t xml:space="preserve"> for Case#2</w:t>
      </w:r>
      <w:r w:rsidRPr="00E7095A">
        <w:rPr>
          <w:rFonts w:eastAsiaTheme="minorEastAsia" w:hint="eastAsia"/>
          <w:lang w:eastAsia="ko-KR"/>
        </w:rPr>
        <w:t>.</w:t>
      </w:r>
    </w:p>
    <w:p w14:paraId="75A92BB8" w14:textId="77777777" w:rsidR="008F68ED" w:rsidRDefault="008F68ED" w:rsidP="008F68ED">
      <w:pPr>
        <w:pStyle w:val="ac"/>
        <w:numPr>
          <w:ilvl w:val="0"/>
          <w:numId w:val="45"/>
        </w:numPr>
        <w:ind w:leftChars="0"/>
        <w:rPr>
          <w:rFonts w:eastAsia="맑은 고딕"/>
          <w:lang w:eastAsia="ko-KR"/>
        </w:rPr>
      </w:pPr>
      <w:r w:rsidRPr="00E7095A">
        <w:rPr>
          <w:rFonts w:eastAsia="맑은 고딕" w:hint="eastAsia"/>
          <w:lang w:eastAsia="ko-KR"/>
        </w:rPr>
        <w:t xml:space="preserve">Even though RACH resources in some </w:t>
      </w:r>
      <w:proofErr w:type="spellStart"/>
      <w:r w:rsidRPr="00E7095A">
        <w:rPr>
          <w:rFonts w:eastAsia="Times New Roman"/>
          <w:i/>
          <w:iCs/>
          <w:lang w:eastAsia="ja-JP"/>
        </w:rPr>
        <w:t>FeatureCombinationPreambles</w:t>
      </w:r>
      <w:proofErr w:type="spellEnd"/>
      <w:r w:rsidRPr="00E7095A">
        <w:rPr>
          <w:rFonts w:eastAsia="맑은 고딕" w:hint="eastAsia"/>
          <w:lang w:eastAsia="ko-KR"/>
        </w:rPr>
        <w:t xml:space="preserve"> IEs are determined as not available or not selected in MAC layer, the UE should consider that the corresponding </w:t>
      </w:r>
      <w:proofErr w:type="spellStart"/>
      <w:r w:rsidRPr="00E7095A">
        <w:rPr>
          <w:rFonts w:eastAsia="Times New Roman"/>
          <w:i/>
          <w:iCs/>
          <w:lang w:eastAsia="ja-JP"/>
        </w:rPr>
        <w:t>FeatureCombinationPreambles</w:t>
      </w:r>
      <w:proofErr w:type="spellEnd"/>
      <w:r w:rsidRPr="00E7095A">
        <w:rPr>
          <w:rFonts w:eastAsia="맑은 고딕" w:hint="eastAsia"/>
          <w:lang w:eastAsia="ko-KR"/>
        </w:rPr>
        <w:t xml:space="preserve"> </w:t>
      </w:r>
      <w:r>
        <w:rPr>
          <w:rFonts w:eastAsia="맑은 고딕" w:hint="eastAsia"/>
          <w:lang w:eastAsia="ko-KR"/>
        </w:rPr>
        <w:t xml:space="preserve">IE </w:t>
      </w:r>
      <w:r w:rsidRPr="00E7095A">
        <w:rPr>
          <w:rFonts w:eastAsia="맑은 고딕" w:hint="eastAsia"/>
          <w:lang w:eastAsia="ko-KR"/>
        </w:rPr>
        <w:t xml:space="preserve">is </w:t>
      </w:r>
      <w:r>
        <w:rPr>
          <w:rFonts w:eastAsia="맑은 고딕"/>
          <w:lang w:eastAsia="ko-KR"/>
        </w:rPr>
        <w:t>“</w:t>
      </w:r>
      <w:r w:rsidRPr="00E7095A">
        <w:rPr>
          <w:rFonts w:eastAsia="맑은 고딕" w:hint="eastAsia"/>
          <w:lang w:eastAsia="ko-KR"/>
        </w:rPr>
        <w:t>configured</w:t>
      </w:r>
      <w:r>
        <w:rPr>
          <w:rFonts w:eastAsia="맑은 고딕"/>
          <w:lang w:eastAsia="ko-KR"/>
        </w:rPr>
        <w:t>”</w:t>
      </w:r>
      <w:r w:rsidRPr="00E7095A">
        <w:rPr>
          <w:rFonts w:eastAsia="맑은 고딕" w:hint="eastAsia"/>
          <w:lang w:eastAsia="ko-KR"/>
        </w:rPr>
        <w:t>, unless it is ignored in RRC layer.</w:t>
      </w:r>
      <w:r>
        <w:rPr>
          <w:rFonts w:eastAsia="맑은 고딕" w:hint="eastAsia"/>
          <w:lang w:eastAsia="ko-KR"/>
        </w:rPr>
        <w:t xml:space="preserve"> </w:t>
      </w:r>
    </w:p>
    <w:p w14:paraId="75FF253B" w14:textId="77777777" w:rsidR="008F68ED" w:rsidRPr="006D74FD" w:rsidRDefault="008F68ED" w:rsidP="008F68ED">
      <w:pPr>
        <w:pStyle w:val="ac"/>
        <w:numPr>
          <w:ilvl w:val="0"/>
          <w:numId w:val="45"/>
        </w:numPr>
        <w:ind w:leftChars="0"/>
        <w:rPr>
          <w:rFonts w:eastAsia="맑은 고딕"/>
          <w:lang w:eastAsia="ko-KR"/>
        </w:rPr>
      </w:pPr>
      <w:r>
        <w:rPr>
          <w:rFonts w:eastAsia="맑은 고딕" w:hint="eastAsia"/>
          <w:lang w:eastAsia="ko-KR"/>
        </w:rPr>
        <w:t xml:space="preserve">Therefore, </w:t>
      </w:r>
      <w:r w:rsidRPr="009A3B72">
        <w:rPr>
          <w:rFonts w:eastAsia="맑은 고딕"/>
          <w:lang w:eastAsia="ko-KR"/>
        </w:rPr>
        <w:t xml:space="preserve">the corresponding parameter repetition number n2 and n4 indicated by the first and second </w:t>
      </w:r>
      <w:proofErr w:type="spellStart"/>
      <w:r w:rsidRPr="009A3B72">
        <w:rPr>
          <w:rFonts w:eastAsia="맑은 고딕"/>
          <w:i/>
          <w:iCs/>
          <w:lang w:eastAsia="ko-KR"/>
        </w:rPr>
        <w:t>FeatureCombinationPreambles</w:t>
      </w:r>
      <w:proofErr w:type="spellEnd"/>
      <w:r w:rsidRPr="009A3B72">
        <w:rPr>
          <w:rFonts w:eastAsia="맑은 고딕"/>
          <w:lang w:eastAsia="ko-KR"/>
        </w:rPr>
        <w:t xml:space="preserve"> in the case#2 are</w:t>
      </w:r>
      <w:r>
        <w:rPr>
          <w:rFonts w:eastAsia="맑은 고딕" w:hint="eastAsia"/>
          <w:lang w:eastAsia="ko-KR"/>
        </w:rPr>
        <w:t xml:space="preserve"> also</w:t>
      </w:r>
      <w:r w:rsidRPr="009A3B72">
        <w:rPr>
          <w:rFonts w:eastAsia="맑은 고딕"/>
          <w:lang w:eastAsia="ko-KR"/>
        </w:rPr>
        <w:t xml:space="preserve"> considered as “configured”</w:t>
      </w:r>
    </w:p>
    <w:p w14:paraId="58443E25" w14:textId="77777777" w:rsidR="008F68ED" w:rsidRDefault="008F68ED" w:rsidP="008F68ED">
      <w:pPr>
        <w:rPr>
          <w:rFonts w:eastAsia="맑은 고딕"/>
          <w:lang w:eastAsia="ko-KR"/>
        </w:rPr>
      </w:pPr>
      <w:r w:rsidRPr="00E903A5">
        <w:rPr>
          <w:rFonts w:eastAsia="맑은 고딕" w:hint="eastAsia"/>
          <w:b/>
          <w:bCs/>
          <w:lang w:eastAsia="ko-KR"/>
        </w:rPr>
        <w:lastRenderedPageBreak/>
        <w:t>Proposal</w:t>
      </w:r>
      <w:r>
        <w:rPr>
          <w:rFonts w:eastAsia="맑은 고딕" w:hint="eastAsia"/>
          <w:b/>
          <w:bCs/>
          <w:lang w:eastAsia="ko-KR"/>
        </w:rPr>
        <w:t xml:space="preserve"> 6</w:t>
      </w:r>
      <w:r w:rsidRPr="00E903A5">
        <w:rPr>
          <w:rFonts w:eastAsia="맑은 고딕" w:hint="eastAsia"/>
          <w:b/>
          <w:bCs/>
          <w:lang w:eastAsia="ko-KR"/>
        </w:rPr>
        <w:t>.</w:t>
      </w:r>
      <w:r>
        <w:rPr>
          <w:rFonts w:eastAsia="맑은 고딕" w:hint="eastAsia"/>
          <w:lang w:eastAsia="ko-KR"/>
        </w:rPr>
        <w:t xml:space="preserve"> For Q5, RAN2 answers as follows:</w:t>
      </w:r>
    </w:p>
    <w:p w14:paraId="35CFE42F" w14:textId="77777777" w:rsidR="00AA0DD8" w:rsidRDefault="00AA0DD8" w:rsidP="00AA0DD8">
      <w:pPr>
        <w:pStyle w:val="ac"/>
        <w:numPr>
          <w:ilvl w:val="0"/>
          <w:numId w:val="45"/>
        </w:numPr>
        <w:ind w:leftChars="0"/>
        <w:rPr>
          <w:rFonts w:eastAsia="맑은 고딕"/>
          <w:lang w:eastAsia="ko-KR"/>
        </w:rPr>
      </w:pPr>
      <w:r>
        <w:rPr>
          <w:rFonts w:eastAsia="맑은 고딕" w:hint="eastAsia"/>
          <w:lang w:eastAsia="ko-KR"/>
        </w:rPr>
        <w:t xml:space="preserve">All the </w:t>
      </w:r>
      <w:r w:rsidRPr="009A3B72">
        <w:rPr>
          <w:rFonts w:eastAsia="맑은 고딕"/>
          <w:lang w:eastAsia="ko-KR"/>
        </w:rPr>
        <w:t xml:space="preserve">parameter repetition numbers </w:t>
      </w:r>
      <w:r>
        <w:rPr>
          <w:rFonts w:eastAsia="맑은 고딕" w:hint="eastAsia"/>
          <w:lang w:eastAsia="ko-KR"/>
        </w:rPr>
        <w:t xml:space="preserve">provided by the RRC layer should be considered as </w:t>
      </w:r>
      <w:r>
        <w:rPr>
          <w:rFonts w:eastAsia="맑은 고딕"/>
          <w:lang w:eastAsia="ko-KR"/>
        </w:rPr>
        <w:t>“</w:t>
      </w:r>
      <w:r>
        <w:rPr>
          <w:rFonts w:eastAsia="맑은 고딕" w:hint="eastAsia"/>
          <w:lang w:eastAsia="ko-KR"/>
        </w:rPr>
        <w:t>configured,</w:t>
      </w:r>
      <w:r>
        <w:rPr>
          <w:rFonts w:eastAsia="맑은 고딕"/>
          <w:lang w:eastAsia="ko-KR"/>
        </w:rPr>
        <w:t>”</w:t>
      </w:r>
      <w:r>
        <w:rPr>
          <w:rFonts w:eastAsia="맑은 고딕" w:hint="eastAsia"/>
          <w:lang w:eastAsia="ko-KR"/>
        </w:rPr>
        <w:t xml:space="preserve"> including the Msg1</w:t>
      </w:r>
      <w:r w:rsidRPr="009A3B72">
        <w:rPr>
          <w:rFonts w:eastAsia="맑은 고딕"/>
          <w:lang w:eastAsia="ko-KR"/>
        </w:rPr>
        <w:t xml:space="preserve"> repetition number </w:t>
      </w:r>
      <w:r>
        <w:rPr>
          <w:rFonts w:eastAsia="맑은 고딕" w:hint="eastAsia"/>
          <w:lang w:eastAsia="ko-KR"/>
        </w:rPr>
        <w:t>associated with</w:t>
      </w:r>
      <w:r w:rsidRPr="009A3B72">
        <w:rPr>
          <w:rFonts w:eastAsia="맑은 고딕"/>
          <w:lang w:eastAsia="ko-KR"/>
        </w:rPr>
        <w:t xml:space="preserve"> the </w:t>
      </w:r>
      <w:r>
        <w:rPr>
          <w:rFonts w:eastAsia="맑은 고딕" w:hint="eastAsia"/>
          <w:lang w:eastAsia="ko-KR"/>
        </w:rPr>
        <w:t xml:space="preserve">selected </w:t>
      </w:r>
      <w:r w:rsidRPr="009A3B72">
        <w:rPr>
          <w:rFonts w:eastAsia="맑은 고딕"/>
          <w:lang w:eastAsia="ko-KR"/>
        </w:rPr>
        <w:t xml:space="preserve">set of PRACH resources </w:t>
      </w:r>
      <w:r>
        <w:rPr>
          <w:rFonts w:eastAsia="맑은 고딕" w:hint="eastAsia"/>
          <w:lang w:eastAsia="ko-KR"/>
        </w:rPr>
        <w:t>and Msg1 repetition numbers which associated with</w:t>
      </w:r>
      <w:r w:rsidRPr="009A3B72">
        <w:rPr>
          <w:rFonts w:eastAsia="맑은 고딕"/>
          <w:lang w:eastAsia="ko-KR"/>
        </w:rPr>
        <w:t xml:space="preserve"> </w:t>
      </w:r>
      <w:r>
        <w:rPr>
          <w:rFonts w:eastAsia="맑은 고딕" w:hint="eastAsia"/>
          <w:lang w:eastAsia="ko-KR"/>
        </w:rPr>
        <w:t>other</w:t>
      </w:r>
      <w:r w:rsidRPr="009A3B72">
        <w:rPr>
          <w:rFonts w:eastAsia="맑은 고딕"/>
          <w:lang w:eastAsia="ko-KR"/>
        </w:rPr>
        <w:t xml:space="preserve"> set of PRACH resources</w:t>
      </w:r>
      <w:r>
        <w:rPr>
          <w:rFonts w:eastAsia="맑은 고딕" w:hint="eastAsia"/>
          <w:lang w:eastAsia="ko-KR"/>
        </w:rPr>
        <w:t>.</w:t>
      </w:r>
    </w:p>
    <w:p w14:paraId="21363D33" w14:textId="77777777" w:rsidR="00B50053" w:rsidRPr="00717096" w:rsidRDefault="00B50053" w:rsidP="00B50053">
      <w:pPr>
        <w:pStyle w:val="ac"/>
        <w:numPr>
          <w:ilvl w:val="0"/>
          <w:numId w:val="45"/>
        </w:numPr>
        <w:ind w:leftChars="0"/>
        <w:rPr>
          <w:rFonts w:eastAsia="맑은 고딕"/>
          <w:lang w:eastAsia="ko-KR"/>
        </w:rPr>
      </w:pPr>
      <w:r>
        <w:rPr>
          <w:rFonts w:eastAsia="맑은 고딕" w:hint="eastAsia"/>
          <w:lang w:eastAsia="ko-KR"/>
        </w:rPr>
        <w:t xml:space="preserve">According to MAC procedure, it possible to use another Msg1 repetition number which is not selected for initial transmission of RA preamble, since it is allowed to fallback from low the Msg1 repetition number to high Msg1 repetition number within the same feature </w:t>
      </w:r>
      <w:r>
        <w:rPr>
          <w:rFonts w:eastAsia="맑은 고딕"/>
          <w:lang w:eastAsia="ko-KR"/>
        </w:rPr>
        <w:t>combination</w:t>
      </w:r>
      <w:r>
        <w:rPr>
          <w:rFonts w:eastAsia="맑은 고딕" w:hint="eastAsia"/>
          <w:lang w:eastAsia="ko-KR"/>
        </w:rPr>
        <w:t>.</w:t>
      </w:r>
    </w:p>
    <w:p w14:paraId="567F23F0" w14:textId="77777777" w:rsidR="00C83362" w:rsidRPr="00B50053"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7FAF413E" w:rsidR="008301EC" w:rsidRDefault="00916005"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3AA59972" w:rsidR="008301EC" w:rsidRDefault="008301EC" w:rsidP="008301EC">
      <w:pPr>
        <w:rPr>
          <w:lang w:val="en-US" w:eastAsia="ko-KR"/>
        </w:rPr>
      </w:pPr>
      <w:r>
        <w:rPr>
          <w:rFonts w:hint="eastAsia"/>
          <w:lang w:val="en-US" w:eastAsia="ko-KR"/>
        </w:rPr>
        <w:t xml:space="preserve">[1] </w:t>
      </w:r>
      <w:r w:rsidR="00B50053" w:rsidRPr="00B50053">
        <w:rPr>
          <w:rFonts w:eastAsiaTheme="minorEastAsia"/>
          <w:lang w:val="en-US" w:eastAsia="ko-KR"/>
        </w:rPr>
        <w:t>R2-2409513</w:t>
      </w:r>
      <w:r w:rsidR="00B50053">
        <w:rPr>
          <w:rFonts w:eastAsiaTheme="minorEastAsia" w:hint="eastAsia"/>
          <w:lang w:val="en-US" w:eastAsia="ko-KR"/>
        </w:rPr>
        <w:t xml:space="preserve"> </w:t>
      </w:r>
      <w:r w:rsidR="00B50053" w:rsidRPr="00B50053">
        <w:rPr>
          <w:lang w:val="en-US" w:eastAsia="ko-KR"/>
        </w:rPr>
        <w:t xml:space="preserve">LS on the </w:t>
      </w:r>
      <w:proofErr w:type="gramStart"/>
      <w:r w:rsidR="00B50053" w:rsidRPr="00B50053">
        <w:rPr>
          <w:lang w:val="en-US" w:eastAsia="ko-KR"/>
        </w:rPr>
        <w:t>time period</w:t>
      </w:r>
      <w:proofErr w:type="gramEnd"/>
      <w:r w:rsidR="00B50053" w:rsidRPr="00B50053">
        <w:rPr>
          <w:lang w:val="en-US" w:eastAsia="ko-KR"/>
        </w:rPr>
        <w:t xml:space="preserve"> for R18 preamble repetition</w:t>
      </w:r>
    </w:p>
    <w:p w14:paraId="5269841A" w14:textId="4E26769E" w:rsidR="00C30630" w:rsidRDefault="00C30630" w:rsidP="00C30630">
      <w:pPr>
        <w:rPr>
          <w:lang w:val="en-US" w:eastAsia="ko-KR"/>
        </w:rPr>
      </w:pPr>
      <w:r>
        <w:rPr>
          <w:rFonts w:hint="eastAsia"/>
          <w:lang w:val="en-US" w:eastAsia="ko-KR"/>
        </w:rPr>
        <w:t xml:space="preserve">[2] </w:t>
      </w:r>
      <w:r w:rsidR="00B50053" w:rsidRPr="00B50053">
        <w:rPr>
          <w:rFonts w:eastAsiaTheme="minorEastAsia"/>
          <w:lang w:val="en-US" w:eastAsia="ko-KR"/>
        </w:rPr>
        <w:t>R2-2206708</w:t>
      </w:r>
      <w:r>
        <w:rPr>
          <w:rFonts w:hint="eastAsia"/>
          <w:lang w:val="en-US" w:eastAsia="ko-KR"/>
        </w:rPr>
        <w:t xml:space="preserve"> </w:t>
      </w:r>
      <w:r w:rsidR="00B50053" w:rsidRPr="00B50053">
        <w:rPr>
          <w:lang w:eastAsia="ko-KR"/>
        </w:rPr>
        <w:t>Phase2, CR review - Report from [AT118-e][</w:t>
      </w:r>
      <w:proofErr w:type="gramStart"/>
      <w:r w:rsidR="00B50053" w:rsidRPr="00B50053">
        <w:rPr>
          <w:lang w:eastAsia="ko-KR"/>
        </w:rPr>
        <w:t>507][</w:t>
      </w:r>
      <w:proofErr w:type="gramEnd"/>
      <w:r w:rsidR="00B50053" w:rsidRPr="00B50053">
        <w:rPr>
          <w:lang w:eastAsia="ko-KR"/>
        </w:rPr>
        <w:t>RA Part] CP open issues and CR 38.331 (Ericsson)</w:t>
      </w:r>
    </w:p>
    <w:p w14:paraId="6BF1B71F" w14:textId="3B7C1485" w:rsidR="00C30630" w:rsidRPr="00C30630" w:rsidRDefault="00C30630" w:rsidP="008301EC">
      <w:pPr>
        <w:rPr>
          <w:lang w:val="en-US" w:eastAsia="ko-KR"/>
        </w:rPr>
      </w:pPr>
    </w:p>
    <w:p w14:paraId="1E7D3189" w14:textId="77777777" w:rsidR="00C83362" w:rsidRPr="00AD123F" w:rsidRDefault="00C83362" w:rsidP="00B13240">
      <w:pPr>
        <w:rPr>
          <w:b/>
          <w:bCs/>
          <w:lang w:val="en-US" w:eastAsia="ko-KR"/>
        </w:rPr>
      </w:pPr>
    </w:p>
    <w:p w14:paraId="2A066719" w14:textId="0FECF7CB" w:rsidR="00B13240" w:rsidRDefault="00B13240">
      <w:pPr>
        <w:spacing w:after="160"/>
        <w:rPr>
          <w:b/>
          <w:bCs/>
          <w:lang w:val="en-US" w:eastAsia="ko-KR"/>
        </w:rPr>
      </w:pPr>
    </w:p>
    <w:sectPr w:rsidR="00B13240">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FE989" w14:textId="77777777" w:rsidR="00BA0242" w:rsidRDefault="00BA0242">
      <w:pPr>
        <w:spacing w:after="0" w:line="240" w:lineRule="auto"/>
      </w:pPr>
      <w:r>
        <w:separator/>
      </w:r>
    </w:p>
  </w:endnote>
  <w:endnote w:type="continuationSeparator" w:id="0">
    <w:p w14:paraId="75A36066" w14:textId="77777777" w:rsidR="00BA0242" w:rsidRDefault="00BA0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736E1" w14:textId="77777777" w:rsidR="00BA0242" w:rsidRDefault="00BA0242">
      <w:pPr>
        <w:spacing w:after="0" w:line="240" w:lineRule="auto"/>
      </w:pPr>
      <w:r>
        <w:separator/>
      </w:r>
    </w:p>
  </w:footnote>
  <w:footnote w:type="continuationSeparator" w:id="0">
    <w:p w14:paraId="6AA8BB8B" w14:textId="77777777" w:rsidR="00BA0242" w:rsidRDefault="00BA0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94B39"/>
    <w:multiLevelType w:val="hybridMultilevel"/>
    <w:tmpl w:val="A3E2BC76"/>
    <w:lvl w:ilvl="0" w:tplc="6B54DB4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8146390"/>
    <w:multiLevelType w:val="hybridMultilevel"/>
    <w:tmpl w:val="CDE0C654"/>
    <w:lvl w:ilvl="0" w:tplc="749AB46A">
      <w:start w:val="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E544CD"/>
    <w:multiLevelType w:val="hybridMultilevel"/>
    <w:tmpl w:val="839A1B08"/>
    <w:lvl w:ilvl="0" w:tplc="C6D6A8E2">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8B4B6C"/>
    <w:multiLevelType w:val="hybridMultilevel"/>
    <w:tmpl w:val="EB9A2EA4"/>
    <w:lvl w:ilvl="0" w:tplc="135854E2">
      <w:start w:val="2"/>
      <w:numFmt w:val="bullet"/>
      <w:lvlText w:val="-"/>
      <w:lvlJc w:val="left"/>
      <w:pPr>
        <w:ind w:left="800" w:hanging="360"/>
      </w:pPr>
      <w:rPr>
        <w:rFonts w:ascii="Times New Roman" w:eastAsia="바탕" w:hAnsi="Times New Roman" w:cs="Times New Roman" w:hint="default"/>
        <w:sz w:val="22"/>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2678C0"/>
    <w:multiLevelType w:val="hybridMultilevel"/>
    <w:tmpl w:val="AC7C7CF8"/>
    <w:lvl w:ilvl="0" w:tplc="621418E6">
      <w:start w:val="1"/>
      <w:numFmt w:val="decimal"/>
      <w:suff w:val="space"/>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4"/>
  </w:num>
  <w:num w:numId="2" w16cid:durableId="2016954390">
    <w:abstractNumId w:val="36"/>
  </w:num>
  <w:num w:numId="3" w16cid:durableId="175773518">
    <w:abstractNumId w:val="15"/>
  </w:num>
  <w:num w:numId="4" w16cid:durableId="1247955644">
    <w:abstractNumId w:val="16"/>
  </w:num>
  <w:num w:numId="5" w16cid:durableId="1192255915">
    <w:abstractNumId w:val="34"/>
  </w:num>
  <w:num w:numId="6" w16cid:durableId="726608921">
    <w:abstractNumId w:val="17"/>
  </w:num>
  <w:num w:numId="7" w16cid:durableId="974482185">
    <w:abstractNumId w:val="10"/>
  </w:num>
  <w:num w:numId="8" w16cid:durableId="1369139251">
    <w:abstractNumId w:val="38"/>
  </w:num>
  <w:num w:numId="9" w16cid:durableId="566065259">
    <w:abstractNumId w:val="45"/>
  </w:num>
  <w:num w:numId="10" w16cid:durableId="876895999">
    <w:abstractNumId w:val="9"/>
  </w:num>
  <w:num w:numId="11" w16cid:durableId="1782531008">
    <w:abstractNumId w:val="12"/>
  </w:num>
  <w:num w:numId="12" w16cid:durableId="1190920984">
    <w:abstractNumId w:val="2"/>
  </w:num>
  <w:num w:numId="13" w16cid:durableId="997224384">
    <w:abstractNumId w:val="46"/>
  </w:num>
  <w:num w:numId="14" w16cid:durableId="717973140">
    <w:abstractNumId w:val="6"/>
  </w:num>
  <w:num w:numId="15" w16cid:durableId="1985619852">
    <w:abstractNumId w:val="35"/>
  </w:num>
  <w:num w:numId="16" w16cid:durableId="1781028277">
    <w:abstractNumId w:val="4"/>
  </w:num>
  <w:num w:numId="17" w16cid:durableId="1505125490">
    <w:abstractNumId w:val="37"/>
  </w:num>
  <w:num w:numId="18" w16cid:durableId="1215315977">
    <w:abstractNumId w:val="7"/>
  </w:num>
  <w:num w:numId="19" w16cid:durableId="1065376294">
    <w:abstractNumId w:val="3"/>
  </w:num>
  <w:num w:numId="20" w16cid:durableId="968048136">
    <w:abstractNumId w:val="5"/>
  </w:num>
  <w:num w:numId="21" w16cid:durableId="364330220">
    <w:abstractNumId w:val="28"/>
  </w:num>
  <w:num w:numId="22" w16cid:durableId="68578895">
    <w:abstractNumId w:val="24"/>
  </w:num>
  <w:num w:numId="23" w16cid:durableId="720713792">
    <w:abstractNumId w:val="19"/>
  </w:num>
  <w:num w:numId="24" w16cid:durableId="446193381">
    <w:abstractNumId w:val="26"/>
  </w:num>
  <w:num w:numId="25" w16cid:durableId="913441471">
    <w:abstractNumId w:val="13"/>
  </w:num>
  <w:num w:numId="26" w16cid:durableId="903925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3"/>
  </w:num>
  <w:num w:numId="28" w16cid:durableId="1194730317">
    <w:abstractNumId w:val="21"/>
  </w:num>
  <w:num w:numId="29" w16cid:durableId="793713155">
    <w:abstractNumId w:val="30"/>
  </w:num>
  <w:num w:numId="30" w16cid:durableId="262569287">
    <w:abstractNumId w:val="20"/>
  </w:num>
  <w:num w:numId="31" w16cid:durableId="1715544710">
    <w:abstractNumId w:val="23"/>
  </w:num>
  <w:num w:numId="32" w16cid:durableId="915096616">
    <w:abstractNumId w:val="41"/>
  </w:num>
  <w:num w:numId="33" w16cid:durableId="779110990">
    <w:abstractNumId w:val="33"/>
  </w:num>
  <w:num w:numId="34" w16cid:durableId="634944508">
    <w:abstractNumId w:val="27"/>
  </w:num>
  <w:num w:numId="35" w16cid:durableId="511184902">
    <w:abstractNumId w:val="42"/>
  </w:num>
  <w:num w:numId="36" w16cid:durableId="1872298259">
    <w:abstractNumId w:val="1"/>
  </w:num>
  <w:num w:numId="37" w16cid:durableId="841579865">
    <w:abstractNumId w:val="22"/>
  </w:num>
  <w:num w:numId="38" w16cid:durableId="776099714">
    <w:abstractNumId w:val="40"/>
  </w:num>
  <w:num w:numId="39" w16cid:durableId="2057463236">
    <w:abstractNumId w:val="39"/>
  </w:num>
  <w:num w:numId="40" w16cid:durableId="599073105">
    <w:abstractNumId w:val="11"/>
  </w:num>
  <w:num w:numId="41" w16cid:durableId="357321263">
    <w:abstractNumId w:val="14"/>
  </w:num>
  <w:num w:numId="42" w16cid:durableId="1356034897">
    <w:abstractNumId w:val="25"/>
  </w:num>
  <w:num w:numId="43" w16cid:durableId="1311859519">
    <w:abstractNumId w:val="31"/>
  </w:num>
  <w:num w:numId="44" w16cid:durableId="81489787">
    <w:abstractNumId w:val="18"/>
  </w:num>
  <w:num w:numId="45" w16cid:durableId="655260841">
    <w:abstractNumId w:val="8"/>
  </w:num>
  <w:num w:numId="46" w16cid:durableId="250969804">
    <w:abstractNumId w:val="29"/>
  </w:num>
  <w:num w:numId="47" w16cid:durableId="205920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3C92"/>
    <w:rsid w:val="00034AD7"/>
    <w:rsid w:val="0003531B"/>
    <w:rsid w:val="00035487"/>
    <w:rsid w:val="00036F1C"/>
    <w:rsid w:val="00044965"/>
    <w:rsid w:val="000465B8"/>
    <w:rsid w:val="00047848"/>
    <w:rsid w:val="0004793E"/>
    <w:rsid w:val="00047C17"/>
    <w:rsid w:val="000539EA"/>
    <w:rsid w:val="00053B46"/>
    <w:rsid w:val="00056B5B"/>
    <w:rsid w:val="00060290"/>
    <w:rsid w:val="0006254F"/>
    <w:rsid w:val="000627E3"/>
    <w:rsid w:val="00063DC3"/>
    <w:rsid w:val="00065924"/>
    <w:rsid w:val="000660E2"/>
    <w:rsid w:val="0007065E"/>
    <w:rsid w:val="000711C2"/>
    <w:rsid w:val="00076451"/>
    <w:rsid w:val="00077AB4"/>
    <w:rsid w:val="0008387C"/>
    <w:rsid w:val="00087870"/>
    <w:rsid w:val="00090ED7"/>
    <w:rsid w:val="00092CB8"/>
    <w:rsid w:val="000935DE"/>
    <w:rsid w:val="0009412A"/>
    <w:rsid w:val="000965B7"/>
    <w:rsid w:val="00096729"/>
    <w:rsid w:val="00097531"/>
    <w:rsid w:val="000A181B"/>
    <w:rsid w:val="000A4E13"/>
    <w:rsid w:val="000A4FC8"/>
    <w:rsid w:val="000A4FDC"/>
    <w:rsid w:val="000B0EEE"/>
    <w:rsid w:val="000B1452"/>
    <w:rsid w:val="000B4BBA"/>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7B6D"/>
    <w:rsid w:val="00103905"/>
    <w:rsid w:val="00104D1C"/>
    <w:rsid w:val="001074B5"/>
    <w:rsid w:val="00115F4D"/>
    <w:rsid w:val="00121D71"/>
    <w:rsid w:val="00121F5F"/>
    <w:rsid w:val="0012263E"/>
    <w:rsid w:val="00122A9E"/>
    <w:rsid w:val="00123226"/>
    <w:rsid w:val="00124E76"/>
    <w:rsid w:val="00125750"/>
    <w:rsid w:val="0013076B"/>
    <w:rsid w:val="0013256D"/>
    <w:rsid w:val="00132696"/>
    <w:rsid w:val="00134D2B"/>
    <w:rsid w:val="00140270"/>
    <w:rsid w:val="0014169C"/>
    <w:rsid w:val="0014191B"/>
    <w:rsid w:val="00157710"/>
    <w:rsid w:val="001601AE"/>
    <w:rsid w:val="001654A3"/>
    <w:rsid w:val="001735FF"/>
    <w:rsid w:val="00173CA4"/>
    <w:rsid w:val="001750BD"/>
    <w:rsid w:val="00177493"/>
    <w:rsid w:val="00177AE6"/>
    <w:rsid w:val="00180550"/>
    <w:rsid w:val="00184904"/>
    <w:rsid w:val="00185915"/>
    <w:rsid w:val="0019170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5288"/>
    <w:rsid w:val="001C7D23"/>
    <w:rsid w:val="001D0909"/>
    <w:rsid w:val="001D17CF"/>
    <w:rsid w:val="001D325F"/>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B70"/>
    <w:rsid w:val="002316EF"/>
    <w:rsid w:val="00231863"/>
    <w:rsid w:val="00233B6E"/>
    <w:rsid w:val="0023774E"/>
    <w:rsid w:val="002417BF"/>
    <w:rsid w:val="00241869"/>
    <w:rsid w:val="0024347C"/>
    <w:rsid w:val="00244AE6"/>
    <w:rsid w:val="00245A7C"/>
    <w:rsid w:val="00252EC7"/>
    <w:rsid w:val="0025357A"/>
    <w:rsid w:val="00256109"/>
    <w:rsid w:val="00256901"/>
    <w:rsid w:val="002575E6"/>
    <w:rsid w:val="002638B0"/>
    <w:rsid w:val="002648C2"/>
    <w:rsid w:val="00264AF6"/>
    <w:rsid w:val="00270369"/>
    <w:rsid w:val="0027145D"/>
    <w:rsid w:val="00273362"/>
    <w:rsid w:val="00273402"/>
    <w:rsid w:val="00274470"/>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2988"/>
    <w:rsid w:val="002B2D33"/>
    <w:rsid w:val="002B2E15"/>
    <w:rsid w:val="002B3B76"/>
    <w:rsid w:val="002B760B"/>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48ED"/>
    <w:rsid w:val="002F4A1D"/>
    <w:rsid w:val="002F67F2"/>
    <w:rsid w:val="002F7C6C"/>
    <w:rsid w:val="00301399"/>
    <w:rsid w:val="00301B20"/>
    <w:rsid w:val="00301EA0"/>
    <w:rsid w:val="00302C4A"/>
    <w:rsid w:val="00303CAB"/>
    <w:rsid w:val="00304090"/>
    <w:rsid w:val="00305762"/>
    <w:rsid w:val="003101CE"/>
    <w:rsid w:val="00310580"/>
    <w:rsid w:val="00312715"/>
    <w:rsid w:val="003149F8"/>
    <w:rsid w:val="00315634"/>
    <w:rsid w:val="00315B0F"/>
    <w:rsid w:val="003160A7"/>
    <w:rsid w:val="0031679E"/>
    <w:rsid w:val="00321BB7"/>
    <w:rsid w:val="00324276"/>
    <w:rsid w:val="00330A81"/>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1B8B"/>
    <w:rsid w:val="00372278"/>
    <w:rsid w:val="0037244C"/>
    <w:rsid w:val="00373F21"/>
    <w:rsid w:val="0038049F"/>
    <w:rsid w:val="0038069B"/>
    <w:rsid w:val="00380BFA"/>
    <w:rsid w:val="0038123C"/>
    <w:rsid w:val="00382281"/>
    <w:rsid w:val="003824E6"/>
    <w:rsid w:val="00382AF6"/>
    <w:rsid w:val="00382E59"/>
    <w:rsid w:val="00382FDC"/>
    <w:rsid w:val="003879C8"/>
    <w:rsid w:val="00390FB2"/>
    <w:rsid w:val="00392BE4"/>
    <w:rsid w:val="00392DDF"/>
    <w:rsid w:val="003A1FAF"/>
    <w:rsid w:val="003A2A27"/>
    <w:rsid w:val="003A6526"/>
    <w:rsid w:val="003A7427"/>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E0647"/>
    <w:rsid w:val="003E3B3F"/>
    <w:rsid w:val="003E6828"/>
    <w:rsid w:val="003E688D"/>
    <w:rsid w:val="003F097C"/>
    <w:rsid w:val="003F2039"/>
    <w:rsid w:val="003F36E5"/>
    <w:rsid w:val="003F7883"/>
    <w:rsid w:val="00406295"/>
    <w:rsid w:val="0041090B"/>
    <w:rsid w:val="00410AAD"/>
    <w:rsid w:val="00412142"/>
    <w:rsid w:val="00413EE5"/>
    <w:rsid w:val="00414C60"/>
    <w:rsid w:val="004178D5"/>
    <w:rsid w:val="00417BBE"/>
    <w:rsid w:val="0042066E"/>
    <w:rsid w:val="00421D75"/>
    <w:rsid w:val="004253B1"/>
    <w:rsid w:val="0043295E"/>
    <w:rsid w:val="004329C9"/>
    <w:rsid w:val="0043597D"/>
    <w:rsid w:val="00435B04"/>
    <w:rsid w:val="00436127"/>
    <w:rsid w:val="00436F2D"/>
    <w:rsid w:val="00440D8D"/>
    <w:rsid w:val="00441B39"/>
    <w:rsid w:val="00447B2C"/>
    <w:rsid w:val="00454700"/>
    <w:rsid w:val="00456ED7"/>
    <w:rsid w:val="00460B8E"/>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00D3"/>
    <w:rsid w:val="004E5C3D"/>
    <w:rsid w:val="004E67BF"/>
    <w:rsid w:val="004E72D3"/>
    <w:rsid w:val="004F08D0"/>
    <w:rsid w:val="004F1AAD"/>
    <w:rsid w:val="004F1E41"/>
    <w:rsid w:val="004F6F61"/>
    <w:rsid w:val="004F6F91"/>
    <w:rsid w:val="005008D2"/>
    <w:rsid w:val="005019C4"/>
    <w:rsid w:val="00502196"/>
    <w:rsid w:val="00514E29"/>
    <w:rsid w:val="00515770"/>
    <w:rsid w:val="0051760D"/>
    <w:rsid w:val="0052014F"/>
    <w:rsid w:val="005241BB"/>
    <w:rsid w:val="005247DF"/>
    <w:rsid w:val="00526157"/>
    <w:rsid w:val="005264C4"/>
    <w:rsid w:val="00533D9D"/>
    <w:rsid w:val="00542A94"/>
    <w:rsid w:val="00550345"/>
    <w:rsid w:val="005520F2"/>
    <w:rsid w:val="00552796"/>
    <w:rsid w:val="005545E2"/>
    <w:rsid w:val="00560EB2"/>
    <w:rsid w:val="00563469"/>
    <w:rsid w:val="005636C1"/>
    <w:rsid w:val="0056576E"/>
    <w:rsid w:val="005670E2"/>
    <w:rsid w:val="00567390"/>
    <w:rsid w:val="00572BB1"/>
    <w:rsid w:val="00574307"/>
    <w:rsid w:val="00575528"/>
    <w:rsid w:val="0057753F"/>
    <w:rsid w:val="00583A61"/>
    <w:rsid w:val="00586FB8"/>
    <w:rsid w:val="0059034D"/>
    <w:rsid w:val="0059197B"/>
    <w:rsid w:val="005946A6"/>
    <w:rsid w:val="00597C87"/>
    <w:rsid w:val="005A1100"/>
    <w:rsid w:val="005A2ED9"/>
    <w:rsid w:val="005A3923"/>
    <w:rsid w:val="005A4CC2"/>
    <w:rsid w:val="005A6F0B"/>
    <w:rsid w:val="005A703A"/>
    <w:rsid w:val="005B3B46"/>
    <w:rsid w:val="005B51C7"/>
    <w:rsid w:val="005B6541"/>
    <w:rsid w:val="005C0855"/>
    <w:rsid w:val="005C0FD9"/>
    <w:rsid w:val="005C212F"/>
    <w:rsid w:val="005C42C4"/>
    <w:rsid w:val="005D0FC7"/>
    <w:rsid w:val="005D69EB"/>
    <w:rsid w:val="005E79E8"/>
    <w:rsid w:val="005F058D"/>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BB3"/>
    <w:rsid w:val="00646D36"/>
    <w:rsid w:val="00647D14"/>
    <w:rsid w:val="00650F4C"/>
    <w:rsid w:val="00651F4B"/>
    <w:rsid w:val="00652DB7"/>
    <w:rsid w:val="00653152"/>
    <w:rsid w:val="00653B78"/>
    <w:rsid w:val="0065402E"/>
    <w:rsid w:val="006559AD"/>
    <w:rsid w:val="00656E5D"/>
    <w:rsid w:val="00661503"/>
    <w:rsid w:val="00665078"/>
    <w:rsid w:val="006717B2"/>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54CF"/>
    <w:rsid w:val="006B70E6"/>
    <w:rsid w:val="006B79C5"/>
    <w:rsid w:val="006B7DC8"/>
    <w:rsid w:val="006C0B98"/>
    <w:rsid w:val="006C4B8A"/>
    <w:rsid w:val="006C567B"/>
    <w:rsid w:val="006C7E57"/>
    <w:rsid w:val="006D1831"/>
    <w:rsid w:val="006D74FD"/>
    <w:rsid w:val="006E2F56"/>
    <w:rsid w:val="006E3CAD"/>
    <w:rsid w:val="006F0BBD"/>
    <w:rsid w:val="006F3382"/>
    <w:rsid w:val="006F527C"/>
    <w:rsid w:val="006F6A09"/>
    <w:rsid w:val="007014C5"/>
    <w:rsid w:val="007025C4"/>
    <w:rsid w:val="0070285E"/>
    <w:rsid w:val="00705B0A"/>
    <w:rsid w:val="00711534"/>
    <w:rsid w:val="007123BB"/>
    <w:rsid w:val="00717096"/>
    <w:rsid w:val="007178F3"/>
    <w:rsid w:val="007238D5"/>
    <w:rsid w:val="00723F1D"/>
    <w:rsid w:val="00724D02"/>
    <w:rsid w:val="00731615"/>
    <w:rsid w:val="0073192B"/>
    <w:rsid w:val="00733450"/>
    <w:rsid w:val="007415AA"/>
    <w:rsid w:val="00741B01"/>
    <w:rsid w:val="00742AEC"/>
    <w:rsid w:val="0075135E"/>
    <w:rsid w:val="007570D7"/>
    <w:rsid w:val="0075730C"/>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6BEA"/>
    <w:rsid w:val="007C7192"/>
    <w:rsid w:val="007D028C"/>
    <w:rsid w:val="007D14AF"/>
    <w:rsid w:val="007D1B40"/>
    <w:rsid w:val="007D2DBB"/>
    <w:rsid w:val="007D3D20"/>
    <w:rsid w:val="007D4B81"/>
    <w:rsid w:val="007E0D5F"/>
    <w:rsid w:val="007E26DD"/>
    <w:rsid w:val="007E3CD3"/>
    <w:rsid w:val="007E3CE0"/>
    <w:rsid w:val="007E6BF6"/>
    <w:rsid w:val="007E7605"/>
    <w:rsid w:val="007F024C"/>
    <w:rsid w:val="007F2F69"/>
    <w:rsid w:val="007F37AC"/>
    <w:rsid w:val="007F43E6"/>
    <w:rsid w:val="007F640A"/>
    <w:rsid w:val="007F7682"/>
    <w:rsid w:val="00800088"/>
    <w:rsid w:val="00805A0E"/>
    <w:rsid w:val="00807EBF"/>
    <w:rsid w:val="008107DC"/>
    <w:rsid w:val="00811EAE"/>
    <w:rsid w:val="0081205B"/>
    <w:rsid w:val="0081213F"/>
    <w:rsid w:val="0081243F"/>
    <w:rsid w:val="0081425D"/>
    <w:rsid w:val="0081579A"/>
    <w:rsid w:val="00817599"/>
    <w:rsid w:val="008178AE"/>
    <w:rsid w:val="008179F5"/>
    <w:rsid w:val="0082027C"/>
    <w:rsid w:val="00820C10"/>
    <w:rsid w:val="008266D3"/>
    <w:rsid w:val="008301EC"/>
    <w:rsid w:val="00831AA1"/>
    <w:rsid w:val="00832F6E"/>
    <w:rsid w:val="00835AA3"/>
    <w:rsid w:val="008369F4"/>
    <w:rsid w:val="008378DA"/>
    <w:rsid w:val="00837B99"/>
    <w:rsid w:val="00842821"/>
    <w:rsid w:val="00842872"/>
    <w:rsid w:val="008436A7"/>
    <w:rsid w:val="00844AC7"/>
    <w:rsid w:val="00844C32"/>
    <w:rsid w:val="00851E66"/>
    <w:rsid w:val="0085298D"/>
    <w:rsid w:val="008556C6"/>
    <w:rsid w:val="00856A8D"/>
    <w:rsid w:val="00860E0C"/>
    <w:rsid w:val="008644B1"/>
    <w:rsid w:val="00864663"/>
    <w:rsid w:val="00864CB0"/>
    <w:rsid w:val="00865495"/>
    <w:rsid w:val="00867331"/>
    <w:rsid w:val="00867802"/>
    <w:rsid w:val="00872B5A"/>
    <w:rsid w:val="00874897"/>
    <w:rsid w:val="00876941"/>
    <w:rsid w:val="00876DF2"/>
    <w:rsid w:val="008809C1"/>
    <w:rsid w:val="0088264C"/>
    <w:rsid w:val="0088574E"/>
    <w:rsid w:val="00886286"/>
    <w:rsid w:val="00891264"/>
    <w:rsid w:val="0089526A"/>
    <w:rsid w:val="00895C23"/>
    <w:rsid w:val="008A01D9"/>
    <w:rsid w:val="008A5598"/>
    <w:rsid w:val="008A63C1"/>
    <w:rsid w:val="008B2A44"/>
    <w:rsid w:val="008B3419"/>
    <w:rsid w:val="008B51F4"/>
    <w:rsid w:val="008B53F0"/>
    <w:rsid w:val="008B5B13"/>
    <w:rsid w:val="008C5149"/>
    <w:rsid w:val="008C6673"/>
    <w:rsid w:val="008C6E28"/>
    <w:rsid w:val="008C7970"/>
    <w:rsid w:val="008D0C06"/>
    <w:rsid w:val="008D1717"/>
    <w:rsid w:val="008D1948"/>
    <w:rsid w:val="008D23EF"/>
    <w:rsid w:val="008D5B4D"/>
    <w:rsid w:val="008D5FD8"/>
    <w:rsid w:val="008D6654"/>
    <w:rsid w:val="008D6CF7"/>
    <w:rsid w:val="008E0CA1"/>
    <w:rsid w:val="008E2966"/>
    <w:rsid w:val="008F0E42"/>
    <w:rsid w:val="008F383C"/>
    <w:rsid w:val="008F55F7"/>
    <w:rsid w:val="008F5641"/>
    <w:rsid w:val="008F5A80"/>
    <w:rsid w:val="008F68ED"/>
    <w:rsid w:val="008F6E27"/>
    <w:rsid w:val="00900CCA"/>
    <w:rsid w:val="00901005"/>
    <w:rsid w:val="00904413"/>
    <w:rsid w:val="00904540"/>
    <w:rsid w:val="009071E8"/>
    <w:rsid w:val="00910D52"/>
    <w:rsid w:val="00911792"/>
    <w:rsid w:val="00913B0E"/>
    <w:rsid w:val="00916005"/>
    <w:rsid w:val="0091633F"/>
    <w:rsid w:val="009169B3"/>
    <w:rsid w:val="00916B21"/>
    <w:rsid w:val="0091791D"/>
    <w:rsid w:val="00920D07"/>
    <w:rsid w:val="0092132E"/>
    <w:rsid w:val="009260A7"/>
    <w:rsid w:val="009265C3"/>
    <w:rsid w:val="0092703A"/>
    <w:rsid w:val="009304FB"/>
    <w:rsid w:val="0094146B"/>
    <w:rsid w:val="00942C96"/>
    <w:rsid w:val="00943FA5"/>
    <w:rsid w:val="00944AA7"/>
    <w:rsid w:val="0094589C"/>
    <w:rsid w:val="0094610C"/>
    <w:rsid w:val="0094661D"/>
    <w:rsid w:val="00946BAE"/>
    <w:rsid w:val="00947009"/>
    <w:rsid w:val="00951626"/>
    <w:rsid w:val="00954BAA"/>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5401"/>
    <w:rsid w:val="00987A53"/>
    <w:rsid w:val="00987D8D"/>
    <w:rsid w:val="00991BF4"/>
    <w:rsid w:val="00991F7A"/>
    <w:rsid w:val="00992BE6"/>
    <w:rsid w:val="00992BFD"/>
    <w:rsid w:val="00995FD6"/>
    <w:rsid w:val="009A1516"/>
    <w:rsid w:val="009A1A99"/>
    <w:rsid w:val="009A2219"/>
    <w:rsid w:val="009A3B72"/>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817"/>
    <w:rsid w:val="009E0ABB"/>
    <w:rsid w:val="009E120D"/>
    <w:rsid w:val="009E169A"/>
    <w:rsid w:val="009E2527"/>
    <w:rsid w:val="009E5E13"/>
    <w:rsid w:val="009E733D"/>
    <w:rsid w:val="009F1417"/>
    <w:rsid w:val="009F1F2E"/>
    <w:rsid w:val="009F2A27"/>
    <w:rsid w:val="009F3EC0"/>
    <w:rsid w:val="009F6164"/>
    <w:rsid w:val="009F62C0"/>
    <w:rsid w:val="00A01589"/>
    <w:rsid w:val="00A035D7"/>
    <w:rsid w:val="00A102DE"/>
    <w:rsid w:val="00A10858"/>
    <w:rsid w:val="00A120DF"/>
    <w:rsid w:val="00A238A3"/>
    <w:rsid w:val="00A30964"/>
    <w:rsid w:val="00A30F49"/>
    <w:rsid w:val="00A31115"/>
    <w:rsid w:val="00A328FA"/>
    <w:rsid w:val="00A34484"/>
    <w:rsid w:val="00A3480F"/>
    <w:rsid w:val="00A40A5B"/>
    <w:rsid w:val="00A4180C"/>
    <w:rsid w:val="00A4285C"/>
    <w:rsid w:val="00A436BE"/>
    <w:rsid w:val="00A43752"/>
    <w:rsid w:val="00A4554F"/>
    <w:rsid w:val="00A47DFA"/>
    <w:rsid w:val="00A506EC"/>
    <w:rsid w:val="00A50AA7"/>
    <w:rsid w:val="00A5321C"/>
    <w:rsid w:val="00A539CE"/>
    <w:rsid w:val="00A56597"/>
    <w:rsid w:val="00A6044E"/>
    <w:rsid w:val="00A60B1E"/>
    <w:rsid w:val="00A63ED8"/>
    <w:rsid w:val="00A67C6C"/>
    <w:rsid w:val="00A76FE9"/>
    <w:rsid w:val="00A816D4"/>
    <w:rsid w:val="00A838E1"/>
    <w:rsid w:val="00A84E94"/>
    <w:rsid w:val="00A84FDF"/>
    <w:rsid w:val="00A95CC5"/>
    <w:rsid w:val="00A971DC"/>
    <w:rsid w:val="00A97D05"/>
    <w:rsid w:val="00AA0DD8"/>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930"/>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5A2B"/>
    <w:rsid w:val="00B37088"/>
    <w:rsid w:val="00B37A19"/>
    <w:rsid w:val="00B40935"/>
    <w:rsid w:val="00B4394D"/>
    <w:rsid w:val="00B44907"/>
    <w:rsid w:val="00B46384"/>
    <w:rsid w:val="00B50053"/>
    <w:rsid w:val="00B527FA"/>
    <w:rsid w:val="00B53E17"/>
    <w:rsid w:val="00B6406D"/>
    <w:rsid w:val="00B648D6"/>
    <w:rsid w:val="00B66BFA"/>
    <w:rsid w:val="00B66CB1"/>
    <w:rsid w:val="00B67F86"/>
    <w:rsid w:val="00B67F87"/>
    <w:rsid w:val="00B72B7D"/>
    <w:rsid w:val="00B746C4"/>
    <w:rsid w:val="00B75E5F"/>
    <w:rsid w:val="00B86BDC"/>
    <w:rsid w:val="00B87841"/>
    <w:rsid w:val="00B9186B"/>
    <w:rsid w:val="00B91B3C"/>
    <w:rsid w:val="00B93FF9"/>
    <w:rsid w:val="00B963FE"/>
    <w:rsid w:val="00B97FD6"/>
    <w:rsid w:val="00BA0242"/>
    <w:rsid w:val="00BA025C"/>
    <w:rsid w:val="00BA193C"/>
    <w:rsid w:val="00BA1B64"/>
    <w:rsid w:val="00BA3CE9"/>
    <w:rsid w:val="00BA5B6A"/>
    <w:rsid w:val="00BA5EB6"/>
    <w:rsid w:val="00BA64DE"/>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6F8"/>
    <w:rsid w:val="00BD698C"/>
    <w:rsid w:val="00BE10C4"/>
    <w:rsid w:val="00BE244B"/>
    <w:rsid w:val="00BE2956"/>
    <w:rsid w:val="00BE5B32"/>
    <w:rsid w:val="00BF04E8"/>
    <w:rsid w:val="00BF62F3"/>
    <w:rsid w:val="00BF6981"/>
    <w:rsid w:val="00BF7B6A"/>
    <w:rsid w:val="00C00177"/>
    <w:rsid w:val="00C02EE7"/>
    <w:rsid w:val="00C042A2"/>
    <w:rsid w:val="00C05269"/>
    <w:rsid w:val="00C061A3"/>
    <w:rsid w:val="00C149B2"/>
    <w:rsid w:val="00C15639"/>
    <w:rsid w:val="00C17241"/>
    <w:rsid w:val="00C208A5"/>
    <w:rsid w:val="00C230BF"/>
    <w:rsid w:val="00C2459E"/>
    <w:rsid w:val="00C26440"/>
    <w:rsid w:val="00C3063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99E"/>
    <w:rsid w:val="00C6187C"/>
    <w:rsid w:val="00C62D5A"/>
    <w:rsid w:val="00C6691A"/>
    <w:rsid w:val="00C67550"/>
    <w:rsid w:val="00C70ACE"/>
    <w:rsid w:val="00C73456"/>
    <w:rsid w:val="00C73D1C"/>
    <w:rsid w:val="00C7451C"/>
    <w:rsid w:val="00C74CB6"/>
    <w:rsid w:val="00C750CA"/>
    <w:rsid w:val="00C754A1"/>
    <w:rsid w:val="00C76363"/>
    <w:rsid w:val="00C7676E"/>
    <w:rsid w:val="00C77AD5"/>
    <w:rsid w:val="00C77AE3"/>
    <w:rsid w:val="00C805BB"/>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58D9"/>
    <w:rsid w:val="00CB609B"/>
    <w:rsid w:val="00CC0C45"/>
    <w:rsid w:val="00CC2C31"/>
    <w:rsid w:val="00CC61CB"/>
    <w:rsid w:val="00CC70B4"/>
    <w:rsid w:val="00CC7F16"/>
    <w:rsid w:val="00CD156D"/>
    <w:rsid w:val="00CD2AF9"/>
    <w:rsid w:val="00CD7AF5"/>
    <w:rsid w:val="00CE0ACD"/>
    <w:rsid w:val="00CF36BA"/>
    <w:rsid w:val="00CF5787"/>
    <w:rsid w:val="00CF7F4C"/>
    <w:rsid w:val="00D003C6"/>
    <w:rsid w:val="00D01BEE"/>
    <w:rsid w:val="00D0288E"/>
    <w:rsid w:val="00D040D2"/>
    <w:rsid w:val="00D046FB"/>
    <w:rsid w:val="00D06589"/>
    <w:rsid w:val="00D0672D"/>
    <w:rsid w:val="00D10530"/>
    <w:rsid w:val="00D108DC"/>
    <w:rsid w:val="00D10F29"/>
    <w:rsid w:val="00D147AA"/>
    <w:rsid w:val="00D16C99"/>
    <w:rsid w:val="00D17950"/>
    <w:rsid w:val="00D2282D"/>
    <w:rsid w:val="00D23743"/>
    <w:rsid w:val="00D24402"/>
    <w:rsid w:val="00D25828"/>
    <w:rsid w:val="00D26491"/>
    <w:rsid w:val="00D27CF7"/>
    <w:rsid w:val="00D27CFD"/>
    <w:rsid w:val="00D34A8E"/>
    <w:rsid w:val="00D35492"/>
    <w:rsid w:val="00D3739E"/>
    <w:rsid w:val="00D432AA"/>
    <w:rsid w:val="00D43E17"/>
    <w:rsid w:val="00D46BD3"/>
    <w:rsid w:val="00D477BC"/>
    <w:rsid w:val="00D54B80"/>
    <w:rsid w:val="00D55CC6"/>
    <w:rsid w:val="00D56D07"/>
    <w:rsid w:val="00D60027"/>
    <w:rsid w:val="00D6393F"/>
    <w:rsid w:val="00D63942"/>
    <w:rsid w:val="00D64909"/>
    <w:rsid w:val="00D652B5"/>
    <w:rsid w:val="00D65387"/>
    <w:rsid w:val="00D66C3C"/>
    <w:rsid w:val="00D71360"/>
    <w:rsid w:val="00D714F0"/>
    <w:rsid w:val="00D717D8"/>
    <w:rsid w:val="00D71C71"/>
    <w:rsid w:val="00D71CF7"/>
    <w:rsid w:val="00D75B3C"/>
    <w:rsid w:val="00D76BE4"/>
    <w:rsid w:val="00D80E31"/>
    <w:rsid w:val="00D85B10"/>
    <w:rsid w:val="00D91A5E"/>
    <w:rsid w:val="00D92C10"/>
    <w:rsid w:val="00D92FCF"/>
    <w:rsid w:val="00D95107"/>
    <w:rsid w:val="00D96A47"/>
    <w:rsid w:val="00DA0F9A"/>
    <w:rsid w:val="00DA3892"/>
    <w:rsid w:val="00DA7B21"/>
    <w:rsid w:val="00DB008F"/>
    <w:rsid w:val="00DB1BE3"/>
    <w:rsid w:val="00DB5DD0"/>
    <w:rsid w:val="00DB7F29"/>
    <w:rsid w:val="00DC5808"/>
    <w:rsid w:val="00DD01B2"/>
    <w:rsid w:val="00DD3966"/>
    <w:rsid w:val="00DD4E63"/>
    <w:rsid w:val="00DD53D0"/>
    <w:rsid w:val="00DD63B5"/>
    <w:rsid w:val="00DD661F"/>
    <w:rsid w:val="00DE106C"/>
    <w:rsid w:val="00DE2352"/>
    <w:rsid w:val="00DE319F"/>
    <w:rsid w:val="00DE513E"/>
    <w:rsid w:val="00DE5F2A"/>
    <w:rsid w:val="00DE76B5"/>
    <w:rsid w:val="00DF24C6"/>
    <w:rsid w:val="00DF3E40"/>
    <w:rsid w:val="00DF69D4"/>
    <w:rsid w:val="00DF7019"/>
    <w:rsid w:val="00E00FDE"/>
    <w:rsid w:val="00E010D2"/>
    <w:rsid w:val="00E01EEB"/>
    <w:rsid w:val="00E05F04"/>
    <w:rsid w:val="00E07E9E"/>
    <w:rsid w:val="00E111CA"/>
    <w:rsid w:val="00E113FE"/>
    <w:rsid w:val="00E11F88"/>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2F0"/>
    <w:rsid w:val="00E619BD"/>
    <w:rsid w:val="00E61B2B"/>
    <w:rsid w:val="00E6297C"/>
    <w:rsid w:val="00E6381D"/>
    <w:rsid w:val="00E638BA"/>
    <w:rsid w:val="00E63EC6"/>
    <w:rsid w:val="00E67D6B"/>
    <w:rsid w:val="00E7095A"/>
    <w:rsid w:val="00E72245"/>
    <w:rsid w:val="00E740E1"/>
    <w:rsid w:val="00E74870"/>
    <w:rsid w:val="00E76E27"/>
    <w:rsid w:val="00E77E92"/>
    <w:rsid w:val="00E82975"/>
    <w:rsid w:val="00E87D2F"/>
    <w:rsid w:val="00E87FE3"/>
    <w:rsid w:val="00E903A5"/>
    <w:rsid w:val="00E908A2"/>
    <w:rsid w:val="00E93A0F"/>
    <w:rsid w:val="00E94346"/>
    <w:rsid w:val="00E94EDC"/>
    <w:rsid w:val="00EA366E"/>
    <w:rsid w:val="00EA3C22"/>
    <w:rsid w:val="00EA4E90"/>
    <w:rsid w:val="00EA6493"/>
    <w:rsid w:val="00EB0347"/>
    <w:rsid w:val="00EB0722"/>
    <w:rsid w:val="00EB09B9"/>
    <w:rsid w:val="00EB09E1"/>
    <w:rsid w:val="00EB2DD8"/>
    <w:rsid w:val="00EB5713"/>
    <w:rsid w:val="00EB6A0C"/>
    <w:rsid w:val="00EC0490"/>
    <w:rsid w:val="00EC106F"/>
    <w:rsid w:val="00EC1692"/>
    <w:rsid w:val="00EC1F6B"/>
    <w:rsid w:val="00ED397A"/>
    <w:rsid w:val="00ED4533"/>
    <w:rsid w:val="00ED4B84"/>
    <w:rsid w:val="00EE2B46"/>
    <w:rsid w:val="00EE38A1"/>
    <w:rsid w:val="00EE4858"/>
    <w:rsid w:val="00EE4E4C"/>
    <w:rsid w:val="00EE5FFA"/>
    <w:rsid w:val="00EF065E"/>
    <w:rsid w:val="00EF4BDF"/>
    <w:rsid w:val="00EF5A73"/>
    <w:rsid w:val="00EF6E85"/>
    <w:rsid w:val="00F0119A"/>
    <w:rsid w:val="00F021D1"/>
    <w:rsid w:val="00F03325"/>
    <w:rsid w:val="00F04651"/>
    <w:rsid w:val="00F05354"/>
    <w:rsid w:val="00F068AB"/>
    <w:rsid w:val="00F06A45"/>
    <w:rsid w:val="00F07A8B"/>
    <w:rsid w:val="00F100F0"/>
    <w:rsid w:val="00F10419"/>
    <w:rsid w:val="00F117A9"/>
    <w:rsid w:val="00F12639"/>
    <w:rsid w:val="00F13191"/>
    <w:rsid w:val="00F13B5B"/>
    <w:rsid w:val="00F14FD8"/>
    <w:rsid w:val="00F1675B"/>
    <w:rsid w:val="00F1736F"/>
    <w:rsid w:val="00F23D42"/>
    <w:rsid w:val="00F2440D"/>
    <w:rsid w:val="00F2575C"/>
    <w:rsid w:val="00F25BA2"/>
    <w:rsid w:val="00F264F1"/>
    <w:rsid w:val="00F27E3D"/>
    <w:rsid w:val="00F32549"/>
    <w:rsid w:val="00F3432C"/>
    <w:rsid w:val="00F34F56"/>
    <w:rsid w:val="00F34FDE"/>
    <w:rsid w:val="00F36440"/>
    <w:rsid w:val="00F3673F"/>
    <w:rsid w:val="00F37CF7"/>
    <w:rsid w:val="00F40EE8"/>
    <w:rsid w:val="00F411E3"/>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3EBF"/>
    <w:rsid w:val="00FE43BF"/>
    <w:rsid w:val="00FE6B83"/>
    <w:rsid w:val="00FE75B8"/>
    <w:rsid w:val="00FF208C"/>
    <w:rsid w:val="00FF7C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B5D470D7-0683-4339-B761-CD1B7148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qFormat/>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5" ma:contentTypeDescription="새 문서를 만듭니다." ma:contentTypeScope="" ma:versionID="47c61c4af83480926e39e4477e33d0ca">
  <xsd:schema xmlns:xsd="http://www.w3.org/2001/XMLSchema" xmlns:xs="http://www.w3.org/2001/XMLSchema" xmlns:p="http://schemas.microsoft.com/office/2006/metadata/properties" xmlns:ns3="aa0986fd-4f96-42f6-b31b-14071371ba6a" targetNamespace="http://schemas.microsoft.com/office/2006/metadata/properties" ma:root="true" ma:fieldsID="e63160dbfbfc19e3e35d0e44d8abb22c"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3.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4.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5.xml><?xml version="1.0" encoding="utf-8"?>
<ds:datastoreItem xmlns:ds="http://schemas.openxmlformats.org/officeDocument/2006/customXml" ds:itemID="{D160CD59-7FF2-4C5B-AD7D-AE8A09E87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2334</Words>
  <Characters>13304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2</cp:revision>
  <dcterms:created xsi:type="dcterms:W3CDTF">2024-11-08T08:22:00Z</dcterms:created>
  <dcterms:modified xsi:type="dcterms:W3CDTF">2024-11-08T08:22:00Z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